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3F71" w14:textId="77777777" w:rsidR="009F00C2" w:rsidRDefault="009F00C2" w:rsidP="009F00C2">
      <w:pPr>
        <w:pStyle w:val="Titel"/>
        <w:jc w:val="center"/>
        <w:rPr>
          <w:sz w:val="48"/>
          <w:szCs w:val="48"/>
        </w:rPr>
      </w:pPr>
      <w:r>
        <w:rPr>
          <w:sz w:val="48"/>
          <w:szCs w:val="48"/>
        </w:rPr>
        <w:t>Raamovereenkomst</w:t>
      </w:r>
      <w:r w:rsidRPr="00A5268E">
        <w:rPr>
          <w:sz w:val="48"/>
          <w:szCs w:val="48"/>
        </w:rPr>
        <w:t xml:space="preserve"> </w:t>
      </w:r>
      <w:r>
        <w:rPr>
          <w:sz w:val="48"/>
          <w:szCs w:val="48"/>
        </w:rPr>
        <w:t>– Flexi-job</w:t>
      </w:r>
    </w:p>
    <w:p w14:paraId="22CDB0B0" w14:textId="77777777" w:rsidR="009F00C2" w:rsidRPr="0012089D" w:rsidRDefault="009F00C2" w:rsidP="009F00C2">
      <w:pPr>
        <w:rPr>
          <w:lang w:val="nl-NL"/>
        </w:rPr>
      </w:pPr>
    </w:p>
    <w:p w14:paraId="48001339" w14:textId="77777777" w:rsidR="009F00C2" w:rsidRPr="0012089D" w:rsidRDefault="009F00C2" w:rsidP="009F00C2">
      <w:pPr>
        <w:rPr>
          <w:rFonts w:ascii="Verdana" w:hAnsi="Verdana"/>
          <w:lang w:val="nl-NL"/>
        </w:rPr>
      </w:pPr>
      <w:r w:rsidRPr="0012089D">
        <w:rPr>
          <w:rFonts w:ascii="Verdana" w:hAnsi="Verdana"/>
          <w:lang w:val="nl-NL"/>
        </w:rPr>
        <w:t>Tussen de ondergetekenden,</w:t>
      </w:r>
    </w:p>
    <w:p w14:paraId="45EE4FE4" w14:textId="77777777" w:rsidR="009F00C2" w:rsidRPr="0012089D" w:rsidRDefault="009F00C2" w:rsidP="009F00C2">
      <w:pPr>
        <w:rPr>
          <w:rFonts w:ascii="Verdana" w:hAnsi="Verdana"/>
          <w:lang w:val="nl-NL"/>
        </w:rPr>
      </w:pPr>
    </w:p>
    <w:p w14:paraId="627BC407" w14:textId="1D5E494D" w:rsidR="009F00C2" w:rsidRPr="00E405B3" w:rsidRDefault="009B791E" w:rsidP="009F00C2">
      <w:pPr>
        <w:tabs>
          <w:tab w:val="left" w:pos="1843"/>
        </w:tabs>
        <w:rPr>
          <w:rFonts w:ascii="Verdana" w:hAnsi="Verdana" w:cs="Tahoma"/>
        </w:rPr>
      </w:pPr>
      <w:r>
        <w:rPr>
          <w:rFonts w:ascii="Verdana" w:hAnsi="Verdana"/>
          <w:b/>
        </w:rPr>
        <w:t>(WERKGEVER)</w:t>
      </w:r>
      <w:r w:rsidR="009F00C2" w:rsidRPr="00855FEB">
        <w:rPr>
          <w:rFonts w:ascii="Verdana" w:hAnsi="Verdana"/>
        </w:rPr>
        <w:t>,</w:t>
      </w:r>
      <w:r w:rsidR="009F00C2">
        <w:rPr>
          <w:rFonts w:ascii="Verdana" w:hAnsi="Verdana"/>
        </w:rPr>
        <w:t xml:space="preserve"> </w:t>
      </w:r>
      <w:r w:rsidR="009F00C2" w:rsidRPr="00E405B3">
        <w:rPr>
          <w:rFonts w:ascii="Verdana" w:hAnsi="Verdana"/>
        </w:rPr>
        <w:t xml:space="preserve">gevestigd te </w:t>
      </w:r>
      <w:r w:rsidRPr="00E405B3">
        <w:rPr>
          <w:rFonts w:ascii="Verdana" w:hAnsi="Verdana"/>
        </w:rPr>
        <w:fldChar w:fldCharType="begin">
          <w:ffData>
            <w:name w:val="Tekstvak33"/>
            <w:enabled/>
            <w:calcOnExit w:val="0"/>
            <w:textInput/>
          </w:ffData>
        </w:fldChar>
      </w:r>
      <w:r w:rsidRPr="00E405B3">
        <w:rPr>
          <w:rFonts w:ascii="Verdana" w:hAnsi="Verdana"/>
        </w:rPr>
        <w:instrText xml:space="preserve"> FORMTEXT </w:instrText>
      </w:r>
      <w:r w:rsidRPr="00E405B3">
        <w:rPr>
          <w:rFonts w:ascii="Verdana" w:hAnsi="Verdana"/>
        </w:rPr>
      </w:r>
      <w:r w:rsidRPr="00E405B3">
        <w:rPr>
          <w:rFonts w:ascii="Verdana" w:hAnsi="Verdana"/>
        </w:rPr>
        <w:fldChar w:fldCharType="separate"/>
      </w:r>
      <w:r w:rsidRPr="00E405B3">
        <w:rPr>
          <w:rFonts w:ascii="Verdana" w:hAnsi="Verdana"/>
        </w:rPr>
        <w:t> </w:t>
      </w:r>
      <w:r w:rsidRPr="00E405B3">
        <w:rPr>
          <w:rFonts w:ascii="Verdana" w:hAnsi="Verdana"/>
        </w:rPr>
        <w:t> </w:t>
      </w:r>
      <w:r w:rsidRPr="00E405B3">
        <w:rPr>
          <w:rFonts w:ascii="Verdana" w:hAnsi="Verdana"/>
        </w:rPr>
        <w:t> </w:t>
      </w:r>
      <w:r w:rsidRPr="00E405B3">
        <w:rPr>
          <w:rFonts w:ascii="Verdana" w:hAnsi="Verdana"/>
        </w:rPr>
        <w:t> </w:t>
      </w:r>
      <w:r w:rsidRPr="00E405B3">
        <w:rPr>
          <w:rFonts w:ascii="Verdana" w:hAnsi="Verdana"/>
        </w:rPr>
        <w:t> </w:t>
      </w:r>
      <w:r w:rsidRPr="00E405B3">
        <w:rPr>
          <w:rFonts w:ascii="Verdana" w:hAnsi="Verdana"/>
        </w:rPr>
        <w:fldChar w:fldCharType="end"/>
      </w:r>
    </w:p>
    <w:p w14:paraId="411C3774" w14:textId="77777777" w:rsidR="009F00C2" w:rsidRPr="00E405B3" w:rsidRDefault="009F00C2" w:rsidP="009F00C2">
      <w:pPr>
        <w:rPr>
          <w:rFonts w:ascii="Verdana" w:hAnsi="Verdana"/>
          <w:lang w:val="nl-NL"/>
        </w:rPr>
      </w:pPr>
      <w:r w:rsidRPr="00E405B3">
        <w:rPr>
          <w:rFonts w:ascii="Verdana" w:hAnsi="Verdana"/>
          <w:lang w:val="nl-NL"/>
        </w:rPr>
        <w:t xml:space="preserve">vertegenwoordigd door </w:t>
      </w:r>
      <w:r w:rsidRPr="00E405B3">
        <w:rPr>
          <w:rFonts w:ascii="Verdana" w:hAnsi="Verdana"/>
        </w:rPr>
        <w:fldChar w:fldCharType="begin">
          <w:ffData>
            <w:name w:val="Tekstvak33"/>
            <w:enabled/>
            <w:calcOnExit w:val="0"/>
            <w:textInput/>
          </w:ffData>
        </w:fldChar>
      </w:r>
      <w:r w:rsidRPr="00E405B3">
        <w:rPr>
          <w:rFonts w:ascii="Verdana" w:hAnsi="Verdana"/>
        </w:rPr>
        <w:instrText xml:space="preserve"> FORMTEXT </w:instrText>
      </w:r>
      <w:r w:rsidRPr="00E405B3">
        <w:rPr>
          <w:rFonts w:ascii="Verdana" w:hAnsi="Verdana"/>
        </w:rPr>
      </w:r>
      <w:r w:rsidRPr="00E405B3">
        <w:rPr>
          <w:rFonts w:ascii="Verdana" w:hAnsi="Verdana"/>
        </w:rPr>
        <w:fldChar w:fldCharType="separate"/>
      </w:r>
      <w:r w:rsidRPr="00E405B3">
        <w:rPr>
          <w:rFonts w:ascii="Verdana" w:hAnsi="Verdana"/>
        </w:rPr>
        <w:t> </w:t>
      </w:r>
      <w:r w:rsidRPr="00E405B3">
        <w:rPr>
          <w:rFonts w:ascii="Verdana" w:hAnsi="Verdana"/>
        </w:rPr>
        <w:t> </w:t>
      </w:r>
      <w:r w:rsidRPr="00E405B3">
        <w:rPr>
          <w:rFonts w:ascii="Verdana" w:hAnsi="Verdana"/>
        </w:rPr>
        <w:t> </w:t>
      </w:r>
      <w:r w:rsidRPr="00E405B3">
        <w:rPr>
          <w:rFonts w:ascii="Verdana" w:hAnsi="Verdana"/>
        </w:rPr>
        <w:t> </w:t>
      </w:r>
      <w:r w:rsidRPr="00E405B3">
        <w:rPr>
          <w:rFonts w:ascii="Verdana" w:hAnsi="Verdana"/>
        </w:rPr>
        <w:t> </w:t>
      </w:r>
      <w:r w:rsidRPr="00E405B3">
        <w:rPr>
          <w:rFonts w:ascii="Verdana" w:hAnsi="Verdana"/>
        </w:rPr>
        <w:fldChar w:fldCharType="end"/>
      </w:r>
    </w:p>
    <w:p w14:paraId="72884118" w14:textId="77777777" w:rsidR="009F00C2" w:rsidRPr="00E405B3" w:rsidRDefault="009F00C2" w:rsidP="009F00C2">
      <w:pPr>
        <w:rPr>
          <w:rFonts w:ascii="Verdana" w:hAnsi="Verdana"/>
          <w:lang w:val="nl-NL"/>
        </w:rPr>
      </w:pPr>
      <w:r w:rsidRPr="00E405B3">
        <w:rPr>
          <w:rFonts w:ascii="Verdana" w:hAnsi="Verdana"/>
          <w:lang w:val="nl-NL"/>
        </w:rPr>
        <w:t>hierna genoemd  ‘DE WERKGEVER’</w:t>
      </w:r>
    </w:p>
    <w:p w14:paraId="70361B65" w14:textId="77777777" w:rsidR="009F00C2" w:rsidRPr="0012089D" w:rsidRDefault="009F00C2" w:rsidP="009F00C2">
      <w:pPr>
        <w:rPr>
          <w:rFonts w:ascii="Verdana" w:hAnsi="Verdana"/>
          <w:lang w:val="nl-NL"/>
        </w:rPr>
      </w:pPr>
    </w:p>
    <w:p w14:paraId="66C5DE43" w14:textId="77777777" w:rsidR="009F00C2" w:rsidRDefault="009F00C2" w:rsidP="009F00C2">
      <w:pPr>
        <w:rPr>
          <w:rFonts w:ascii="Verdana" w:hAnsi="Verdana"/>
          <w:lang w:val="nl-NL"/>
        </w:rPr>
      </w:pPr>
      <w:r w:rsidRPr="0012089D">
        <w:rPr>
          <w:rFonts w:ascii="Verdana" w:hAnsi="Verdana"/>
          <w:lang w:val="nl-NL"/>
        </w:rPr>
        <w:t>en,</w:t>
      </w:r>
    </w:p>
    <w:p w14:paraId="4FEC91D2" w14:textId="77777777" w:rsidR="009F00C2" w:rsidRPr="003A1DAD" w:rsidRDefault="009F00C2" w:rsidP="009F00C2">
      <w:pPr>
        <w:rPr>
          <w:rFonts w:ascii="Verdana" w:hAnsi="Verdana"/>
          <w:lang w:val="nl-NL"/>
        </w:rPr>
      </w:pPr>
    </w:p>
    <w:p w14:paraId="41A30B31" w14:textId="32B008EB" w:rsidR="009F00C2" w:rsidRPr="00E405B3" w:rsidRDefault="009B791E" w:rsidP="009F00C2">
      <w:pPr>
        <w:rPr>
          <w:rFonts w:ascii="Verdana" w:hAnsi="Verdana" w:cs="Tahoma"/>
        </w:rPr>
      </w:pPr>
      <w:r>
        <w:rPr>
          <w:rFonts w:ascii="Verdana" w:hAnsi="Verdana"/>
          <w:b/>
        </w:rPr>
        <w:t>(WERKNEMER)</w:t>
      </w:r>
      <w:r w:rsidR="009F00C2">
        <w:rPr>
          <w:rFonts w:ascii="Verdana" w:hAnsi="Verdana"/>
        </w:rPr>
        <w:t xml:space="preserve"> </w:t>
      </w:r>
      <w:r w:rsidR="009F00C2" w:rsidRPr="00E405B3">
        <w:rPr>
          <w:rFonts w:ascii="Verdana" w:hAnsi="Verdana"/>
          <w:lang w:val="nl-NL"/>
        </w:rPr>
        <w:t xml:space="preserve">wonende te </w:t>
      </w:r>
      <w:r w:rsidRPr="00E405B3">
        <w:rPr>
          <w:rFonts w:ascii="Verdana" w:hAnsi="Verdana"/>
        </w:rPr>
        <w:fldChar w:fldCharType="begin">
          <w:ffData>
            <w:name w:val="Tekstvak33"/>
            <w:enabled/>
            <w:calcOnExit w:val="0"/>
            <w:textInput/>
          </w:ffData>
        </w:fldChar>
      </w:r>
      <w:r w:rsidRPr="00E405B3">
        <w:rPr>
          <w:rFonts w:ascii="Verdana" w:hAnsi="Verdana"/>
        </w:rPr>
        <w:instrText xml:space="preserve"> FORMTEXT </w:instrText>
      </w:r>
      <w:r w:rsidRPr="00E405B3">
        <w:rPr>
          <w:rFonts w:ascii="Verdana" w:hAnsi="Verdana"/>
        </w:rPr>
      </w:r>
      <w:r w:rsidRPr="00E405B3">
        <w:rPr>
          <w:rFonts w:ascii="Verdana" w:hAnsi="Verdana"/>
        </w:rPr>
        <w:fldChar w:fldCharType="separate"/>
      </w:r>
      <w:r w:rsidRPr="00E405B3">
        <w:rPr>
          <w:rFonts w:ascii="Verdana" w:hAnsi="Verdana"/>
        </w:rPr>
        <w:t> </w:t>
      </w:r>
      <w:r w:rsidRPr="00E405B3">
        <w:rPr>
          <w:rFonts w:ascii="Verdana" w:hAnsi="Verdana"/>
        </w:rPr>
        <w:t> </w:t>
      </w:r>
      <w:r w:rsidRPr="00E405B3">
        <w:rPr>
          <w:rFonts w:ascii="Verdana" w:hAnsi="Verdana"/>
        </w:rPr>
        <w:t> </w:t>
      </w:r>
      <w:r w:rsidRPr="00E405B3">
        <w:rPr>
          <w:rFonts w:ascii="Verdana" w:hAnsi="Verdana"/>
        </w:rPr>
        <w:t> </w:t>
      </w:r>
      <w:r w:rsidRPr="00E405B3">
        <w:rPr>
          <w:rFonts w:ascii="Verdana" w:hAnsi="Verdana"/>
        </w:rPr>
        <w:t> </w:t>
      </w:r>
      <w:r w:rsidRPr="00E405B3">
        <w:rPr>
          <w:rFonts w:ascii="Verdana" w:hAnsi="Verdana"/>
        </w:rPr>
        <w:fldChar w:fldCharType="end"/>
      </w:r>
    </w:p>
    <w:p w14:paraId="26F131D7" w14:textId="637BAC1E" w:rsidR="00A114F4" w:rsidRDefault="00A114F4" w:rsidP="009F00C2">
      <w:pPr>
        <w:rPr>
          <w:rFonts w:ascii="Verdana" w:hAnsi="Verdana"/>
        </w:rPr>
      </w:pPr>
      <w:r>
        <w:rPr>
          <w:rFonts w:ascii="Verdana" w:hAnsi="Verdana" w:cs="Tahoma"/>
          <w:lang w:val="nl-NL"/>
        </w:rPr>
        <w:t xml:space="preserve">(INSZ:  </w:t>
      </w:r>
      <w:r w:rsidR="009B791E" w:rsidRPr="00E405B3">
        <w:rPr>
          <w:rFonts w:ascii="Verdana" w:hAnsi="Verdana"/>
        </w:rPr>
        <w:fldChar w:fldCharType="begin">
          <w:ffData>
            <w:name w:val="Tekstvak33"/>
            <w:enabled/>
            <w:calcOnExit w:val="0"/>
            <w:textInput/>
          </w:ffData>
        </w:fldChar>
      </w:r>
      <w:r w:rsidR="009B791E" w:rsidRPr="00E405B3">
        <w:rPr>
          <w:rFonts w:ascii="Verdana" w:hAnsi="Verdana"/>
        </w:rPr>
        <w:instrText xml:space="preserve"> FORMTEXT </w:instrText>
      </w:r>
      <w:r w:rsidR="009B791E" w:rsidRPr="00E405B3">
        <w:rPr>
          <w:rFonts w:ascii="Verdana" w:hAnsi="Verdana"/>
        </w:rPr>
      </w:r>
      <w:r w:rsidR="009B791E" w:rsidRPr="00E405B3">
        <w:rPr>
          <w:rFonts w:ascii="Verdana" w:hAnsi="Verdana"/>
        </w:rPr>
        <w:fldChar w:fldCharType="separate"/>
      </w:r>
      <w:r w:rsidR="009B791E" w:rsidRPr="00E405B3">
        <w:rPr>
          <w:rFonts w:ascii="Verdana" w:hAnsi="Verdana"/>
        </w:rPr>
        <w:t> </w:t>
      </w:r>
      <w:r w:rsidR="009B791E" w:rsidRPr="00E405B3">
        <w:rPr>
          <w:rFonts w:ascii="Verdana" w:hAnsi="Verdana"/>
        </w:rPr>
        <w:t> </w:t>
      </w:r>
      <w:r w:rsidR="009B791E" w:rsidRPr="00E405B3">
        <w:rPr>
          <w:rFonts w:ascii="Verdana" w:hAnsi="Verdana"/>
        </w:rPr>
        <w:t> </w:t>
      </w:r>
      <w:r w:rsidR="009B791E" w:rsidRPr="00E405B3">
        <w:rPr>
          <w:rFonts w:ascii="Verdana" w:hAnsi="Verdana"/>
        </w:rPr>
        <w:t> </w:t>
      </w:r>
      <w:r w:rsidR="009B791E" w:rsidRPr="00E405B3">
        <w:rPr>
          <w:rFonts w:ascii="Verdana" w:hAnsi="Verdana"/>
        </w:rPr>
        <w:t> </w:t>
      </w:r>
      <w:r w:rsidR="009B791E" w:rsidRPr="00E405B3">
        <w:rPr>
          <w:rFonts w:ascii="Verdana" w:hAnsi="Verdana"/>
        </w:rPr>
        <w:fldChar w:fldCharType="end"/>
      </w:r>
      <w:r>
        <w:rPr>
          <w:rFonts w:ascii="Verdana" w:hAnsi="Verdana" w:cs="Tahoma"/>
          <w:lang w:val="nl-NL"/>
        </w:rPr>
        <w:t>)</w:t>
      </w:r>
    </w:p>
    <w:p w14:paraId="0E11D32F" w14:textId="77777777" w:rsidR="009F00C2" w:rsidRPr="00E405B3" w:rsidRDefault="009F00C2" w:rsidP="009F00C2">
      <w:pPr>
        <w:rPr>
          <w:rFonts w:ascii="Verdana" w:hAnsi="Verdana"/>
          <w:lang w:val="nl-NL"/>
        </w:rPr>
      </w:pPr>
      <w:r w:rsidRPr="00E405B3">
        <w:rPr>
          <w:rFonts w:ascii="Verdana" w:hAnsi="Verdana"/>
          <w:lang w:val="nl-NL"/>
        </w:rPr>
        <w:t>hierna genoemd  ‘DE WERKNEMER’</w:t>
      </w:r>
    </w:p>
    <w:p w14:paraId="5CDF6FE3" w14:textId="77777777" w:rsidR="009F00C2" w:rsidRPr="0012089D" w:rsidRDefault="009F00C2" w:rsidP="009F00C2">
      <w:pPr>
        <w:rPr>
          <w:rFonts w:ascii="Verdana" w:hAnsi="Verdana"/>
          <w:lang w:val="nl-NL"/>
        </w:rPr>
      </w:pPr>
    </w:p>
    <w:p w14:paraId="02D4520D" w14:textId="77777777" w:rsidR="009F00C2" w:rsidRPr="0012089D" w:rsidRDefault="009F00C2" w:rsidP="009F00C2">
      <w:pPr>
        <w:rPr>
          <w:rFonts w:ascii="Verdana" w:hAnsi="Verdana"/>
          <w:lang w:val="nl-NL"/>
        </w:rPr>
      </w:pPr>
      <w:r w:rsidRPr="0012089D">
        <w:rPr>
          <w:rFonts w:ascii="Verdana" w:hAnsi="Verdana"/>
          <w:lang w:val="nl-NL"/>
        </w:rPr>
        <w:t xml:space="preserve">wordt </w:t>
      </w:r>
      <w:r>
        <w:rPr>
          <w:rFonts w:ascii="Verdana" w:hAnsi="Verdana"/>
          <w:lang w:val="nl-NL"/>
        </w:rPr>
        <w:t>overeengekomen wat volgt</w:t>
      </w:r>
      <w:r w:rsidRPr="0012089D">
        <w:rPr>
          <w:rFonts w:ascii="Verdana" w:hAnsi="Verdana"/>
          <w:lang w:val="nl-NL"/>
        </w:rPr>
        <w:t>:</w:t>
      </w:r>
    </w:p>
    <w:p w14:paraId="265C767F" w14:textId="77777777" w:rsidR="009F00C2" w:rsidRPr="00F11927" w:rsidRDefault="009F00C2" w:rsidP="009F00C2">
      <w:pPr>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r>
    </w:p>
    <w:p w14:paraId="443A9B57" w14:textId="77777777" w:rsidR="009F00C2" w:rsidRDefault="009F00C2" w:rsidP="00133E68">
      <w:pPr>
        <w:pStyle w:val="Kop2"/>
        <w:spacing w:before="0"/>
        <w:ind w:left="851" w:hanging="851"/>
        <w:jc w:val="both"/>
        <w:rPr>
          <w:sz w:val="20"/>
          <w:szCs w:val="20"/>
        </w:rPr>
      </w:pPr>
      <w:r>
        <w:rPr>
          <w:rFonts w:ascii="Verdana" w:hAnsi="Verdana"/>
          <w:sz w:val="20"/>
          <w:szCs w:val="20"/>
        </w:rPr>
        <w:t>Vooraf</w:t>
      </w:r>
      <w:r w:rsidRPr="0012089D">
        <w:rPr>
          <w:sz w:val="20"/>
          <w:szCs w:val="20"/>
        </w:rPr>
        <w:tab/>
      </w:r>
    </w:p>
    <w:p w14:paraId="176621BD" w14:textId="77777777" w:rsidR="009F00C2" w:rsidRPr="009802D4" w:rsidRDefault="009F00C2" w:rsidP="00133E68">
      <w:pPr>
        <w:pStyle w:val="Kop2"/>
        <w:spacing w:before="0"/>
        <w:ind w:left="851"/>
        <w:jc w:val="both"/>
        <w:rPr>
          <w:rFonts w:ascii="Verdana" w:hAnsi="Verdana"/>
          <w:b w:val="0"/>
          <w:i/>
          <w:color w:val="auto"/>
          <w:sz w:val="18"/>
          <w:szCs w:val="18"/>
        </w:rPr>
      </w:pPr>
      <w:r w:rsidRPr="009802D4">
        <w:rPr>
          <w:rFonts w:ascii="Verdana" w:hAnsi="Verdana"/>
          <w:b w:val="0"/>
          <w:i/>
          <w:color w:val="auto"/>
          <w:sz w:val="18"/>
          <w:szCs w:val="18"/>
        </w:rPr>
        <w:t xml:space="preserve">Deze overeenkomst geeft uitvoering aan artikel 6 van de wet van 16 november 2015 houdende diverse bepalingen inzake sociale zaken. Op basis van deze bepaling dienen de werknemer en werkgever voorafgaandelijk aan de uitvoering van de eerste flexi-job-arbeidsovereenkomst een raamovereenkomst te sluiten waarop de bedoeling van de partijen blijkt om toepassing te maken van de flexi-job-arbeidsovereenkomst. </w:t>
      </w:r>
    </w:p>
    <w:p w14:paraId="44290DED" w14:textId="77777777" w:rsidR="009F00C2" w:rsidRPr="009802D4" w:rsidRDefault="009F00C2" w:rsidP="009F00C2">
      <w:pPr>
        <w:rPr>
          <w:sz w:val="18"/>
          <w:szCs w:val="18"/>
          <w:lang w:val="nl-NL"/>
        </w:rPr>
      </w:pPr>
    </w:p>
    <w:p w14:paraId="760814C3" w14:textId="77777777" w:rsidR="009F00C2" w:rsidRPr="00133E68" w:rsidRDefault="009F00C2" w:rsidP="00133E68">
      <w:pPr>
        <w:ind w:left="851"/>
        <w:jc w:val="both"/>
        <w:rPr>
          <w:rFonts w:ascii="Verdana" w:hAnsi="Verdana"/>
          <w:i/>
          <w:sz w:val="18"/>
          <w:szCs w:val="18"/>
        </w:rPr>
      </w:pPr>
      <w:r w:rsidRPr="009802D4">
        <w:rPr>
          <w:rFonts w:ascii="Verdana" w:hAnsi="Verdana"/>
          <w:bCs/>
          <w:i/>
          <w:sz w:val="18"/>
          <w:szCs w:val="18"/>
          <w:lang w:val="nl-NL"/>
        </w:rPr>
        <w:t>De</w:t>
      </w:r>
      <w:r w:rsidRPr="009802D4">
        <w:rPr>
          <w:rFonts w:ascii="Verdana" w:hAnsi="Verdana"/>
          <w:i/>
          <w:sz w:val="18"/>
          <w:szCs w:val="18"/>
        </w:rPr>
        <w:t xml:space="preserve">ze raamovereenkomst houdt geen verbintenis in om één of meerdere arbeidsovereenkomsten te sluiten. Zij legt enkel het kader vast waarbinnen één of meerdere arbeidsovereenkomsten kunnen worden gesloten. </w:t>
      </w:r>
    </w:p>
    <w:p w14:paraId="26A947FA" w14:textId="23502475" w:rsidR="0028320F" w:rsidRPr="0028320F" w:rsidRDefault="009F00C2" w:rsidP="0028320F">
      <w:pPr>
        <w:pStyle w:val="Kop2"/>
        <w:spacing w:before="240"/>
        <w:ind w:left="885" w:hanging="851"/>
        <w:jc w:val="both"/>
        <w:rPr>
          <w:rFonts w:ascii="Verdana" w:hAnsi="Verdana"/>
          <w:b w:val="0"/>
          <w:color w:val="auto"/>
          <w:sz w:val="20"/>
          <w:szCs w:val="20"/>
        </w:rPr>
      </w:pPr>
      <w:r w:rsidRPr="0018362C">
        <w:rPr>
          <w:rFonts w:ascii="Verdana" w:hAnsi="Verdana"/>
          <w:sz w:val="20"/>
          <w:szCs w:val="20"/>
        </w:rPr>
        <w:t>Art. 1</w:t>
      </w:r>
      <w:r w:rsidRPr="0012089D">
        <w:rPr>
          <w:sz w:val="20"/>
          <w:szCs w:val="20"/>
        </w:rPr>
        <w:tab/>
      </w:r>
      <w:r>
        <w:rPr>
          <w:rFonts w:ascii="Verdana" w:hAnsi="Verdana"/>
          <w:b w:val="0"/>
          <w:color w:val="auto"/>
          <w:sz w:val="20"/>
          <w:szCs w:val="20"/>
        </w:rPr>
        <w:t xml:space="preserve">De </w:t>
      </w:r>
      <w:r w:rsidRPr="001A77F2">
        <w:rPr>
          <w:rFonts w:ascii="Verdana" w:hAnsi="Verdana"/>
          <w:b w:val="0"/>
          <w:color w:val="auto"/>
          <w:sz w:val="20"/>
          <w:szCs w:val="20"/>
        </w:rPr>
        <w:t xml:space="preserve">raamovereenkomst is gesloten </w:t>
      </w:r>
    </w:p>
    <w:p w14:paraId="4A33C08F" w14:textId="54935839" w:rsidR="009F00C2" w:rsidRPr="0018362C" w:rsidRDefault="0028320F" w:rsidP="0018362C">
      <w:pPr>
        <w:pStyle w:val="Lijstalinea"/>
        <w:numPr>
          <w:ilvl w:val="0"/>
          <w:numId w:val="3"/>
        </w:numPr>
        <w:rPr>
          <w:rFonts w:ascii="Verdana" w:hAnsi="Verdana"/>
          <w:bCs/>
          <w:lang w:val="nl-NL"/>
        </w:rPr>
      </w:pPr>
      <w:r w:rsidRPr="0018362C">
        <w:rPr>
          <w:rFonts w:ascii="Verdana" w:hAnsi="Verdana"/>
          <w:bCs/>
          <w:lang w:val="nl-NL"/>
        </w:rPr>
        <w:t>V</w:t>
      </w:r>
      <w:r w:rsidR="009F00C2" w:rsidRPr="0018362C">
        <w:rPr>
          <w:rFonts w:ascii="Verdana" w:hAnsi="Verdana"/>
          <w:bCs/>
          <w:lang w:val="nl-NL"/>
        </w:rPr>
        <w:t>oor onbepaalde tijd</w:t>
      </w:r>
    </w:p>
    <w:p w14:paraId="3E6EF847" w14:textId="77AD82C9" w:rsidR="00133E68" w:rsidRPr="0018362C" w:rsidRDefault="009F00C2" w:rsidP="0018362C">
      <w:pPr>
        <w:pStyle w:val="Lijstalinea"/>
        <w:numPr>
          <w:ilvl w:val="0"/>
          <w:numId w:val="3"/>
        </w:numPr>
        <w:rPr>
          <w:rFonts w:ascii="Verdana" w:hAnsi="Verdana"/>
        </w:rPr>
      </w:pPr>
      <w:r w:rsidRPr="0018362C">
        <w:rPr>
          <w:rFonts w:ascii="Verdana" w:hAnsi="Verdana"/>
          <w:bCs/>
          <w:lang w:val="nl-NL"/>
        </w:rPr>
        <w:t xml:space="preserve">Voor bepaalde tijd: van </w:t>
      </w:r>
      <w:r w:rsidRPr="0018362C">
        <w:rPr>
          <w:rFonts w:ascii="Verdana" w:hAnsi="Verdana"/>
        </w:rPr>
        <w:fldChar w:fldCharType="begin">
          <w:ffData>
            <w:name w:val="Tekstvak33"/>
            <w:enabled/>
            <w:calcOnExit w:val="0"/>
            <w:textInput/>
          </w:ffData>
        </w:fldChar>
      </w:r>
      <w:r w:rsidRPr="0018362C">
        <w:rPr>
          <w:rFonts w:ascii="Verdana" w:hAnsi="Verdana"/>
        </w:rPr>
        <w:instrText xml:space="preserve"> FORMTEXT </w:instrText>
      </w:r>
      <w:r w:rsidRPr="0018362C">
        <w:rPr>
          <w:rFonts w:ascii="Verdana" w:hAnsi="Verdana"/>
        </w:rPr>
        <w:fldChar w:fldCharType="separate"/>
      </w:r>
      <w:r w:rsidRPr="001A77F2">
        <w:t> </w:t>
      </w:r>
      <w:r w:rsidRPr="001A77F2">
        <w:t> </w:t>
      </w:r>
      <w:r w:rsidRPr="001A77F2">
        <w:t> </w:t>
      </w:r>
      <w:r w:rsidRPr="001A77F2">
        <w:t> </w:t>
      </w:r>
      <w:r w:rsidRPr="001A77F2">
        <w:t> </w:t>
      </w:r>
      <w:r w:rsidRPr="0018362C">
        <w:rPr>
          <w:rFonts w:ascii="Verdana" w:hAnsi="Verdana"/>
        </w:rPr>
        <w:fldChar w:fldCharType="end"/>
      </w:r>
      <w:r w:rsidRPr="0018362C">
        <w:rPr>
          <w:rFonts w:ascii="Verdana" w:hAnsi="Verdana"/>
          <w:bCs/>
          <w:lang w:val="nl-NL"/>
        </w:rPr>
        <w:t xml:space="preserve">  tot </w:t>
      </w:r>
      <w:r w:rsidRPr="0018362C">
        <w:rPr>
          <w:rFonts w:ascii="Verdana" w:hAnsi="Verdana"/>
        </w:rPr>
        <w:fldChar w:fldCharType="begin">
          <w:ffData>
            <w:name w:val="Tekstvak33"/>
            <w:enabled/>
            <w:calcOnExit w:val="0"/>
            <w:textInput/>
          </w:ffData>
        </w:fldChar>
      </w:r>
      <w:r w:rsidRPr="0018362C">
        <w:rPr>
          <w:rFonts w:ascii="Verdana" w:hAnsi="Verdana"/>
        </w:rPr>
        <w:instrText xml:space="preserve"> FORMTEXT </w:instrText>
      </w:r>
      <w:r w:rsidRPr="0018362C">
        <w:rPr>
          <w:rFonts w:ascii="Verdana" w:hAnsi="Verdana"/>
        </w:rPr>
        <w:fldChar w:fldCharType="separate"/>
      </w:r>
      <w:r w:rsidRPr="001A77F2">
        <w:t> </w:t>
      </w:r>
      <w:r w:rsidRPr="001A77F2">
        <w:t> </w:t>
      </w:r>
      <w:r w:rsidRPr="001A77F2">
        <w:t> </w:t>
      </w:r>
      <w:r w:rsidRPr="001A77F2">
        <w:t> </w:t>
      </w:r>
      <w:r w:rsidRPr="001A77F2">
        <w:t> </w:t>
      </w:r>
      <w:r w:rsidRPr="0018362C">
        <w:rPr>
          <w:rFonts w:ascii="Verdana" w:hAnsi="Verdana"/>
        </w:rPr>
        <w:fldChar w:fldCharType="end"/>
      </w:r>
    </w:p>
    <w:p w14:paraId="42379CD3" w14:textId="77777777" w:rsidR="009F00C2" w:rsidRDefault="009F00C2" w:rsidP="009F00C2">
      <w:pPr>
        <w:pStyle w:val="Kop2"/>
        <w:ind w:left="851" w:hanging="851"/>
        <w:jc w:val="both"/>
        <w:rPr>
          <w:rFonts w:ascii="Verdana" w:hAnsi="Verdana"/>
          <w:b w:val="0"/>
          <w:color w:val="auto"/>
          <w:sz w:val="20"/>
          <w:szCs w:val="20"/>
        </w:rPr>
      </w:pPr>
      <w:r w:rsidRPr="00B37293">
        <w:rPr>
          <w:rFonts w:ascii="Verdana" w:hAnsi="Verdana"/>
          <w:sz w:val="20"/>
          <w:szCs w:val="20"/>
        </w:rPr>
        <w:t>Art. 2</w:t>
      </w:r>
      <w:r w:rsidRPr="0012089D">
        <w:rPr>
          <w:sz w:val="20"/>
          <w:szCs w:val="20"/>
        </w:rPr>
        <w:tab/>
      </w:r>
      <w:r>
        <w:rPr>
          <w:rFonts w:ascii="Verdana" w:hAnsi="Verdana"/>
          <w:b w:val="0"/>
          <w:color w:val="auto"/>
          <w:sz w:val="20"/>
          <w:szCs w:val="20"/>
        </w:rPr>
        <w:t xml:space="preserve">Wanneer de werkgever het voornemen heeft om de werknemer tewerk te stellen in het kader van een flexi-job-arbeidsovereenkomst dan doet deze hem een voorstel binnen een redelijke termijn van </w:t>
      </w:r>
      <w:r w:rsidRPr="001A77F2">
        <w:rPr>
          <w:rFonts w:ascii="Verdana" w:hAnsi="Verdana"/>
          <w:b w:val="0"/>
          <w:color w:val="auto"/>
          <w:sz w:val="20"/>
          <w:szCs w:val="20"/>
        </w:rPr>
        <w:fldChar w:fldCharType="begin">
          <w:ffData>
            <w:name w:val="Tekstvak33"/>
            <w:enabled/>
            <w:calcOnExit w:val="0"/>
            <w:textInput/>
          </w:ffData>
        </w:fldChar>
      </w:r>
      <w:r w:rsidRPr="001A77F2">
        <w:rPr>
          <w:rFonts w:ascii="Verdana" w:hAnsi="Verdana"/>
          <w:b w:val="0"/>
          <w:color w:val="auto"/>
          <w:sz w:val="20"/>
          <w:szCs w:val="20"/>
        </w:rPr>
        <w:instrText xml:space="preserve"> FORMTEXT </w:instrText>
      </w:r>
      <w:r w:rsidRPr="001A77F2">
        <w:rPr>
          <w:rFonts w:ascii="Verdana" w:hAnsi="Verdana"/>
          <w:b w:val="0"/>
          <w:color w:val="auto"/>
          <w:sz w:val="20"/>
          <w:szCs w:val="20"/>
        </w:rPr>
      </w:r>
      <w:r w:rsidRPr="001A77F2">
        <w:rPr>
          <w:rFonts w:ascii="Verdana" w:hAnsi="Verdana"/>
          <w:b w:val="0"/>
          <w:color w:val="auto"/>
          <w:sz w:val="20"/>
          <w:szCs w:val="20"/>
        </w:rPr>
        <w:fldChar w:fldCharType="separate"/>
      </w:r>
      <w:r w:rsidRPr="001A77F2">
        <w:rPr>
          <w:rFonts w:ascii="Verdana" w:hAnsi="Verdana"/>
          <w:b w:val="0"/>
          <w:color w:val="auto"/>
          <w:sz w:val="20"/>
          <w:szCs w:val="20"/>
        </w:rPr>
        <w:t> </w:t>
      </w:r>
      <w:r w:rsidRPr="001A77F2">
        <w:rPr>
          <w:rFonts w:ascii="Verdana" w:hAnsi="Verdana"/>
          <w:b w:val="0"/>
          <w:color w:val="auto"/>
          <w:sz w:val="20"/>
          <w:szCs w:val="20"/>
        </w:rPr>
        <w:t> </w:t>
      </w:r>
      <w:r w:rsidRPr="001A77F2">
        <w:rPr>
          <w:rFonts w:ascii="Verdana" w:hAnsi="Verdana"/>
          <w:b w:val="0"/>
          <w:color w:val="auto"/>
          <w:sz w:val="20"/>
          <w:szCs w:val="20"/>
        </w:rPr>
        <w:t> </w:t>
      </w:r>
      <w:r w:rsidRPr="001A77F2">
        <w:rPr>
          <w:rFonts w:ascii="Verdana" w:hAnsi="Verdana"/>
          <w:b w:val="0"/>
          <w:color w:val="auto"/>
          <w:sz w:val="20"/>
          <w:szCs w:val="20"/>
        </w:rPr>
        <w:t> </w:t>
      </w:r>
      <w:r w:rsidRPr="001A77F2">
        <w:rPr>
          <w:rFonts w:ascii="Verdana" w:hAnsi="Verdana"/>
          <w:b w:val="0"/>
          <w:color w:val="auto"/>
          <w:sz w:val="20"/>
          <w:szCs w:val="20"/>
        </w:rPr>
        <w:t> </w:t>
      </w:r>
      <w:r w:rsidRPr="001A77F2">
        <w:rPr>
          <w:rFonts w:ascii="Verdana" w:hAnsi="Verdana"/>
          <w:b w:val="0"/>
          <w:color w:val="auto"/>
          <w:sz w:val="20"/>
          <w:szCs w:val="20"/>
        </w:rPr>
        <w:fldChar w:fldCharType="end"/>
      </w:r>
      <w:r>
        <w:rPr>
          <w:rFonts w:ascii="Verdana" w:hAnsi="Verdana"/>
          <w:b w:val="0"/>
          <w:color w:val="auto"/>
          <w:sz w:val="20"/>
          <w:szCs w:val="20"/>
        </w:rPr>
        <w:t xml:space="preserve"> (bijv. 1 uur) vóór de effectieve aanvang van de prestaties. </w:t>
      </w:r>
    </w:p>
    <w:p w14:paraId="6A882D1B" w14:textId="77777777" w:rsidR="009F00C2" w:rsidRPr="00C4766E" w:rsidRDefault="009F00C2" w:rsidP="009F00C2">
      <w:pPr>
        <w:rPr>
          <w:lang w:val="nl-NL"/>
        </w:rPr>
      </w:pPr>
    </w:p>
    <w:p w14:paraId="05375894" w14:textId="77777777" w:rsidR="009F00C2" w:rsidRDefault="009F00C2" w:rsidP="009F00C2">
      <w:pPr>
        <w:ind w:left="851"/>
        <w:rPr>
          <w:rFonts w:ascii="Verdana" w:hAnsi="Verdana"/>
          <w:lang w:val="nl-NL"/>
        </w:rPr>
      </w:pPr>
      <w:r>
        <w:rPr>
          <w:rFonts w:ascii="Verdana" w:hAnsi="Verdana"/>
          <w:lang w:val="nl-NL"/>
        </w:rPr>
        <w:t xml:space="preserve">Het voorstel tot het afsluiten van een flexi-job-arbeidsovereenkomst zal geschieden door de werkgever op volgende communicatieve wijze: </w:t>
      </w:r>
    </w:p>
    <w:p w14:paraId="374DCB3B" w14:textId="77777777" w:rsidR="009F00C2" w:rsidRDefault="009F00C2" w:rsidP="009F00C2">
      <w:pPr>
        <w:ind w:left="851"/>
        <w:rPr>
          <w:rFonts w:ascii="Verdana" w:hAnsi="Verdana"/>
          <w:lang w:val="nl-NL"/>
        </w:rPr>
      </w:pPr>
      <w:r>
        <w:rPr>
          <w:rFonts w:ascii="Verdana" w:hAnsi="Verdana"/>
          <w:lang w:val="nl-NL"/>
        </w:rPr>
        <w:tab/>
      </w:r>
      <w:r>
        <w:rPr>
          <w:rFonts w:ascii="Verdana" w:hAnsi="Verdana"/>
          <w:lang w:val="nl-NL"/>
        </w:rPr>
        <w:sym w:font="Wingdings 2" w:char="F0A3"/>
      </w:r>
      <w:r>
        <w:rPr>
          <w:rFonts w:ascii="Verdana" w:hAnsi="Verdana"/>
          <w:lang w:val="nl-NL"/>
        </w:rPr>
        <w:t xml:space="preserve"> Telefonisch contact</w:t>
      </w:r>
    </w:p>
    <w:p w14:paraId="3E7A6961" w14:textId="77777777" w:rsidR="009F00C2" w:rsidRDefault="009F00C2" w:rsidP="009F00C2">
      <w:pPr>
        <w:ind w:left="851" w:firstLine="565"/>
        <w:rPr>
          <w:rFonts w:ascii="Verdana" w:hAnsi="Verdana"/>
          <w:lang w:val="nl-NL"/>
        </w:rPr>
      </w:pPr>
      <w:r>
        <w:rPr>
          <w:rFonts w:ascii="Verdana" w:hAnsi="Verdana"/>
          <w:lang w:val="nl-NL"/>
        </w:rPr>
        <w:sym w:font="Wingdings 2" w:char="F0A3"/>
      </w:r>
      <w:r>
        <w:rPr>
          <w:rFonts w:ascii="Verdana" w:hAnsi="Verdana"/>
          <w:lang w:val="nl-NL"/>
        </w:rPr>
        <w:t xml:space="preserve"> e-mail</w:t>
      </w:r>
    </w:p>
    <w:p w14:paraId="79298AFF" w14:textId="77777777" w:rsidR="009F00C2" w:rsidRDefault="009F00C2" w:rsidP="009F00C2">
      <w:pPr>
        <w:ind w:left="851" w:firstLine="565"/>
        <w:rPr>
          <w:rFonts w:ascii="Verdana" w:hAnsi="Verdana"/>
          <w:lang w:val="nl-NL"/>
        </w:rPr>
      </w:pPr>
      <w:r>
        <w:rPr>
          <w:rFonts w:ascii="Verdana" w:hAnsi="Verdana"/>
          <w:lang w:val="nl-NL"/>
        </w:rPr>
        <w:sym w:font="Wingdings 2" w:char="F0A3"/>
      </w:r>
      <w:r>
        <w:rPr>
          <w:rFonts w:ascii="Verdana" w:hAnsi="Verdana"/>
          <w:lang w:val="nl-NL"/>
        </w:rPr>
        <w:t xml:space="preserve"> sms</w:t>
      </w:r>
    </w:p>
    <w:p w14:paraId="49C653E5" w14:textId="77777777" w:rsidR="009F00C2" w:rsidRDefault="009F00C2" w:rsidP="00CA60FA">
      <w:pPr>
        <w:ind w:left="851" w:firstLine="565"/>
        <w:rPr>
          <w:rFonts w:ascii="Verdana" w:hAnsi="Verdana"/>
          <w:lang w:val="nl-NL"/>
        </w:rPr>
      </w:pPr>
      <w:r>
        <w:rPr>
          <w:rFonts w:ascii="Verdana" w:hAnsi="Verdana"/>
          <w:lang w:val="nl-NL"/>
        </w:rPr>
        <w:sym w:font="Wingdings 2" w:char="F0A3"/>
      </w:r>
      <w:r>
        <w:rPr>
          <w:rFonts w:ascii="Verdana" w:hAnsi="Verdana"/>
          <w:lang w:val="nl-NL"/>
        </w:rPr>
        <w:t xml:space="preserve"> … </w:t>
      </w:r>
    </w:p>
    <w:p w14:paraId="588D4A63" w14:textId="77777777" w:rsidR="00133E68" w:rsidRDefault="00133E68" w:rsidP="00133E68">
      <w:pPr>
        <w:rPr>
          <w:rFonts w:ascii="Verdana" w:hAnsi="Verdana"/>
          <w:lang w:val="nl-NL"/>
        </w:rPr>
      </w:pPr>
    </w:p>
    <w:p w14:paraId="3F6B9BC5" w14:textId="2097C985" w:rsidR="009F00C2" w:rsidRPr="00EB57DB" w:rsidRDefault="009F00C2" w:rsidP="00EB57DB">
      <w:pPr>
        <w:pStyle w:val="Kop2"/>
        <w:ind w:left="851" w:hanging="851"/>
        <w:jc w:val="both"/>
        <w:rPr>
          <w:rFonts w:ascii="Verdana" w:hAnsi="Verdana"/>
          <w:b w:val="0"/>
          <w:color w:val="auto"/>
          <w:sz w:val="20"/>
          <w:szCs w:val="20"/>
        </w:rPr>
      </w:pPr>
      <w:r w:rsidRPr="00B37293">
        <w:rPr>
          <w:rFonts w:ascii="Verdana" w:hAnsi="Verdana"/>
          <w:sz w:val="20"/>
          <w:szCs w:val="20"/>
        </w:rPr>
        <w:t xml:space="preserve">Art. </w:t>
      </w:r>
      <w:r>
        <w:rPr>
          <w:rFonts w:ascii="Verdana" w:hAnsi="Verdana"/>
          <w:sz w:val="20"/>
          <w:szCs w:val="20"/>
        </w:rPr>
        <w:t>3</w:t>
      </w:r>
      <w:r w:rsidRPr="0012089D">
        <w:rPr>
          <w:sz w:val="20"/>
          <w:szCs w:val="20"/>
        </w:rPr>
        <w:tab/>
      </w:r>
      <w:r>
        <w:rPr>
          <w:rFonts w:ascii="Verdana" w:hAnsi="Verdana"/>
          <w:b w:val="0"/>
          <w:color w:val="auto"/>
          <w:sz w:val="20"/>
          <w:szCs w:val="20"/>
        </w:rPr>
        <w:t xml:space="preserve">Het flexiloon bedraagt </w:t>
      </w:r>
      <w:r w:rsidR="0028320F" w:rsidRPr="001A77F2">
        <w:rPr>
          <w:rFonts w:ascii="Verdana" w:hAnsi="Verdana"/>
          <w:b w:val="0"/>
          <w:color w:val="auto"/>
          <w:sz w:val="20"/>
          <w:szCs w:val="20"/>
        </w:rPr>
        <w:fldChar w:fldCharType="begin">
          <w:ffData>
            <w:name w:val="Tekstvak33"/>
            <w:enabled/>
            <w:calcOnExit w:val="0"/>
            <w:textInput/>
          </w:ffData>
        </w:fldChar>
      </w:r>
      <w:r w:rsidR="0028320F" w:rsidRPr="001A77F2">
        <w:rPr>
          <w:rFonts w:ascii="Verdana" w:hAnsi="Verdana"/>
          <w:b w:val="0"/>
          <w:color w:val="auto"/>
          <w:sz w:val="20"/>
          <w:szCs w:val="20"/>
        </w:rPr>
        <w:instrText xml:space="preserve"> FORMTEXT </w:instrText>
      </w:r>
      <w:r w:rsidR="0028320F" w:rsidRPr="001A77F2">
        <w:rPr>
          <w:rFonts w:ascii="Verdana" w:hAnsi="Verdana"/>
          <w:b w:val="0"/>
          <w:color w:val="auto"/>
          <w:sz w:val="20"/>
          <w:szCs w:val="20"/>
        </w:rPr>
      </w:r>
      <w:r w:rsidR="0028320F" w:rsidRPr="001A77F2">
        <w:rPr>
          <w:rFonts w:ascii="Verdana" w:hAnsi="Verdana"/>
          <w:b w:val="0"/>
          <w:color w:val="auto"/>
          <w:sz w:val="20"/>
          <w:szCs w:val="20"/>
        </w:rPr>
        <w:fldChar w:fldCharType="separate"/>
      </w:r>
      <w:r w:rsidR="0028320F" w:rsidRPr="001A77F2">
        <w:rPr>
          <w:rFonts w:ascii="Verdana" w:hAnsi="Verdana"/>
          <w:b w:val="0"/>
          <w:color w:val="auto"/>
          <w:sz w:val="20"/>
          <w:szCs w:val="20"/>
        </w:rPr>
        <w:t> </w:t>
      </w:r>
      <w:r w:rsidR="0028320F" w:rsidRPr="001A77F2">
        <w:rPr>
          <w:rFonts w:ascii="Verdana" w:hAnsi="Verdana"/>
          <w:b w:val="0"/>
          <w:color w:val="auto"/>
          <w:sz w:val="20"/>
          <w:szCs w:val="20"/>
        </w:rPr>
        <w:t> </w:t>
      </w:r>
      <w:r w:rsidR="0028320F" w:rsidRPr="001A77F2">
        <w:rPr>
          <w:rFonts w:ascii="Verdana" w:hAnsi="Verdana"/>
          <w:b w:val="0"/>
          <w:color w:val="auto"/>
          <w:sz w:val="20"/>
          <w:szCs w:val="20"/>
        </w:rPr>
        <w:t> </w:t>
      </w:r>
      <w:r w:rsidR="0028320F" w:rsidRPr="001A77F2">
        <w:rPr>
          <w:rFonts w:ascii="Verdana" w:hAnsi="Verdana"/>
          <w:b w:val="0"/>
          <w:color w:val="auto"/>
          <w:sz w:val="20"/>
          <w:szCs w:val="20"/>
        </w:rPr>
        <w:t> </w:t>
      </w:r>
      <w:r w:rsidR="0028320F" w:rsidRPr="001A77F2">
        <w:rPr>
          <w:rFonts w:ascii="Verdana" w:hAnsi="Verdana"/>
          <w:b w:val="0"/>
          <w:color w:val="auto"/>
          <w:sz w:val="20"/>
          <w:szCs w:val="20"/>
        </w:rPr>
        <w:t> </w:t>
      </w:r>
      <w:r w:rsidR="0028320F" w:rsidRPr="001A77F2">
        <w:rPr>
          <w:rFonts w:ascii="Verdana" w:hAnsi="Verdana"/>
          <w:b w:val="0"/>
          <w:color w:val="auto"/>
          <w:sz w:val="20"/>
          <w:szCs w:val="20"/>
        </w:rPr>
        <w:fldChar w:fldCharType="end"/>
      </w:r>
      <w:r w:rsidRPr="009105F9">
        <w:rPr>
          <w:rFonts w:ascii="Verdana" w:hAnsi="Verdana" w:cs="Tahoma"/>
          <w:b w:val="0"/>
          <w:bCs w:val="0"/>
          <w:color w:val="auto"/>
          <w:sz w:val="20"/>
          <w:szCs w:val="20"/>
        </w:rPr>
        <w:t xml:space="preserve"> </w:t>
      </w:r>
      <w:r>
        <w:rPr>
          <w:rFonts w:ascii="Verdana" w:hAnsi="Verdana"/>
          <w:b w:val="0"/>
          <w:color w:val="auto"/>
          <w:sz w:val="20"/>
          <w:szCs w:val="20"/>
        </w:rPr>
        <w:t xml:space="preserve">euro. </w:t>
      </w:r>
      <w:r w:rsidR="00CA60FA">
        <w:rPr>
          <w:rFonts w:ascii="Verdana" w:hAnsi="Verdana"/>
          <w:b w:val="0"/>
          <w:color w:val="auto"/>
          <w:sz w:val="20"/>
          <w:szCs w:val="20"/>
        </w:rPr>
        <w:t xml:space="preserve">Het basis flexi-loon wordt vermeerderd met conventionele toeslagen en/of premies die van toepassing zijn </w:t>
      </w:r>
      <w:proofErr w:type="spellStart"/>
      <w:r w:rsidR="00CA60FA">
        <w:rPr>
          <w:rFonts w:ascii="Verdana" w:hAnsi="Verdana"/>
          <w:b w:val="0"/>
          <w:color w:val="auto"/>
          <w:sz w:val="20"/>
          <w:szCs w:val="20"/>
        </w:rPr>
        <w:t>cfr</w:t>
      </w:r>
      <w:proofErr w:type="spellEnd"/>
      <w:r w:rsidR="00CA60FA">
        <w:rPr>
          <w:rFonts w:ascii="Verdana" w:hAnsi="Verdana"/>
          <w:b w:val="0"/>
          <w:color w:val="auto"/>
          <w:sz w:val="20"/>
          <w:szCs w:val="20"/>
        </w:rPr>
        <w:t xml:space="preserve">. de sectorbepalingen. </w:t>
      </w:r>
    </w:p>
    <w:p w14:paraId="1E43AC4F" w14:textId="77777777" w:rsidR="009F00C2" w:rsidRPr="00CA60FA" w:rsidRDefault="00CA60FA" w:rsidP="00CA60FA">
      <w:pPr>
        <w:pStyle w:val="Kop2"/>
        <w:ind w:left="851"/>
        <w:jc w:val="both"/>
        <w:rPr>
          <w:rFonts w:ascii="Verdana" w:hAnsi="Verdana"/>
          <w:b w:val="0"/>
          <w:color w:val="auto"/>
          <w:sz w:val="20"/>
          <w:szCs w:val="20"/>
        </w:rPr>
      </w:pPr>
      <w:r>
        <w:rPr>
          <w:rFonts w:ascii="Verdana" w:hAnsi="Verdana"/>
          <w:b w:val="0"/>
          <w:color w:val="auto"/>
          <w:sz w:val="20"/>
          <w:szCs w:val="20"/>
        </w:rPr>
        <w:t xml:space="preserve">Bij de verwerking van het flexi-loon wordt 7,67% aan flexi-vakantiegeld supplementair uitbetaald. </w:t>
      </w:r>
    </w:p>
    <w:p w14:paraId="25362114" w14:textId="1646AA25" w:rsidR="009F00C2" w:rsidRDefault="009F00C2" w:rsidP="009F00C2">
      <w:pPr>
        <w:pStyle w:val="Kop2"/>
        <w:ind w:left="851"/>
        <w:jc w:val="both"/>
        <w:rPr>
          <w:rFonts w:ascii="Verdana" w:hAnsi="Verdana"/>
          <w:b w:val="0"/>
          <w:color w:val="auto"/>
          <w:sz w:val="20"/>
          <w:szCs w:val="20"/>
        </w:rPr>
      </w:pPr>
      <w:r>
        <w:rPr>
          <w:rFonts w:ascii="Verdana" w:hAnsi="Verdana"/>
          <w:b w:val="0"/>
          <w:color w:val="auto"/>
          <w:sz w:val="20"/>
          <w:szCs w:val="20"/>
        </w:rPr>
        <w:t>De werknemer verklaart in te stemmen met de betaling van het loon via overschrijving op bank- of postchequerekening met nummer</w:t>
      </w:r>
      <w:r w:rsidR="0018362C">
        <w:rPr>
          <w:rFonts w:ascii="Verdana" w:hAnsi="Verdana"/>
          <w:b w:val="0"/>
          <w:color w:val="auto"/>
          <w:sz w:val="20"/>
          <w:szCs w:val="20"/>
        </w:rPr>
        <w:t xml:space="preserve"> </w:t>
      </w:r>
      <w:r w:rsidR="0018362C" w:rsidRPr="001A77F2">
        <w:rPr>
          <w:rFonts w:ascii="Verdana" w:hAnsi="Verdana"/>
          <w:b w:val="0"/>
          <w:color w:val="auto"/>
          <w:sz w:val="20"/>
          <w:szCs w:val="20"/>
        </w:rPr>
        <w:fldChar w:fldCharType="begin">
          <w:ffData>
            <w:name w:val="Tekstvak33"/>
            <w:enabled/>
            <w:calcOnExit w:val="0"/>
            <w:textInput/>
          </w:ffData>
        </w:fldChar>
      </w:r>
      <w:r w:rsidR="0018362C" w:rsidRPr="001A77F2">
        <w:rPr>
          <w:rFonts w:ascii="Verdana" w:hAnsi="Verdana"/>
          <w:b w:val="0"/>
          <w:color w:val="auto"/>
          <w:sz w:val="20"/>
          <w:szCs w:val="20"/>
        </w:rPr>
        <w:instrText xml:space="preserve"> FORMTEXT </w:instrText>
      </w:r>
      <w:r w:rsidR="0018362C" w:rsidRPr="001A77F2">
        <w:rPr>
          <w:rFonts w:ascii="Verdana" w:hAnsi="Verdana"/>
          <w:b w:val="0"/>
          <w:color w:val="auto"/>
          <w:sz w:val="20"/>
          <w:szCs w:val="20"/>
        </w:rPr>
      </w:r>
      <w:r w:rsidR="0018362C" w:rsidRPr="001A77F2">
        <w:rPr>
          <w:rFonts w:ascii="Verdana" w:hAnsi="Verdana"/>
          <w:b w:val="0"/>
          <w:color w:val="auto"/>
          <w:sz w:val="20"/>
          <w:szCs w:val="20"/>
        </w:rPr>
        <w:fldChar w:fldCharType="separate"/>
      </w:r>
      <w:r w:rsidR="0018362C" w:rsidRPr="001A77F2">
        <w:rPr>
          <w:rFonts w:ascii="Verdana" w:hAnsi="Verdana"/>
          <w:b w:val="0"/>
          <w:color w:val="auto"/>
          <w:sz w:val="20"/>
          <w:szCs w:val="20"/>
        </w:rPr>
        <w:t> </w:t>
      </w:r>
      <w:r w:rsidR="0018362C" w:rsidRPr="001A77F2">
        <w:rPr>
          <w:rFonts w:ascii="Verdana" w:hAnsi="Verdana"/>
          <w:b w:val="0"/>
          <w:color w:val="auto"/>
          <w:sz w:val="20"/>
          <w:szCs w:val="20"/>
        </w:rPr>
        <w:t> </w:t>
      </w:r>
      <w:r w:rsidR="0018362C" w:rsidRPr="001A77F2">
        <w:rPr>
          <w:rFonts w:ascii="Verdana" w:hAnsi="Verdana"/>
          <w:b w:val="0"/>
          <w:color w:val="auto"/>
          <w:sz w:val="20"/>
          <w:szCs w:val="20"/>
        </w:rPr>
        <w:t> </w:t>
      </w:r>
      <w:r w:rsidR="0018362C" w:rsidRPr="001A77F2">
        <w:rPr>
          <w:rFonts w:ascii="Verdana" w:hAnsi="Verdana"/>
          <w:b w:val="0"/>
          <w:color w:val="auto"/>
          <w:sz w:val="20"/>
          <w:szCs w:val="20"/>
        </w:rPr>
        <w:t> </w:t>
      </w:r>
      <w:r w:rsidR="0018362C" w:rsidRPr="001A77F2">
        <w:rPr>
          <w:rFonts w:ascii="Verdana" w:hAnsi="Verdana"/>
          <w:b w:val="0"/>
          <w:color w:val="auto"/>
          <w:sz w:val="20"/>
          <w:szCs w:val="20"/>
        </w:rPr>
        <w:t> </w:t>
      </w:r>
      <w:r w:rsidR="0018362C" w:rsidRPr="001A77F2">
        <w:rPr>
          <w:rFonts w:ascii="Verdana" w:hAnsi="Verdana"/>
          <w:b w:val="0"/>
          <w:color w:val="auto"/>
          <w:sz w:val="20"/>
          <w:szCs w:val="20"/>
        </w:rPr>
        <w:fldChar w:fldCharType="end"/>
      </w:r>
      <w:r>
        <w:rPr>
          <w:rFonts w:ascii="Verdana" w:hAnsi="Verdana"/>
          <w:b w:val="0"/>
          <w:color w:val="auto"/>
          <w:sz w:val="20"/>
          <w:szCs w:val="20"/>
        </w:rPr>
        <w:t>.</w:t>
      </w:r>
    </w:p>
    <w:p w14:paraId="289FAF98" w14:textId="77777777" w:rsidR="009F00C2" w:rsidRDefault="009F00C2" w:rsidP="009F00C2">
      <w:pPr>
        <w:ind w:left="851" w:firstLine="565"/>
        <w:rPr>
          <w:rFonts w:ascii="Verdana" w:hAnsi="Verdana"/>
          <w:lang w:val="nl-NL"/>
        </w:rPr>
      </w:pPr>
    </w:p>
    <w:p w14:paraId="11201DF5" w14:textId="77777777" w:rsidR="009F00C2" w:rsidRPr="00D66AB2" w:rsidRDefault="009F00C2" w:rsidP="009F00C2">
      <w:pPr>
        <w:rPr>
          <w:lang w:val="nl-NL"/>
        </w:rPr>
      </w:pPr>
    </w:p>
    <w:p w14:paraId="1829FB46" w14:textId="77777777" w:rsidR="009F00C2" w:rsidRDefault="009F00C2" w:rsidP="00133E68">
      <w:pPr>
        <w:pStyle w:val="Kop2"/>
        <w:spacing w:before="0"/>
        <w:ind w:left="851" w:hanging="851"/>
        <w:jc w:val="both"/>
        <w:rPr>
          <w:rFonts w:ascii="Verdana" w:hAnsi="Verdana"/>
          <w:b w:val="0"/>
          <w:color w:val="auto"/>
          <w:sz w:val="20"/>
          <w:szCs w:val="20"/>
        </w:rPr>
      </w:pPr>
      <w:r w:rsidRPr="00B37293">
        <w:rPr>
          <w:rFonts w:ascii="Verdana" w:hAnsi="Verdana"/>
          <w:sz w:val="20"/>
          <w:szCs w:val="20"/>
        </w:rPr>
        <w:lastRenderedPageBreak/>
        <w:t xml:space="preserve">Art. </w:t>
      </w:r>
      <w:r>
        <w:rPr>
          <w:rFonts w:ascii="Verdana" w:hAnsi="Verdana"/>
          <w:sz w:val="20"/>
          <w:szCs w:val="20"/>
        </w:rPr>
        <w:t>4</w:t>
      </w:r>
      <w:r w:rsidRPr="0012089D">
        <w:rPr>
          <w:sz w:val="20"/>
          <w:szCs w:val="20"/>
        </w:rPr>
        <w:tab/>
      </w:r>
      <w:r>
        <w:rPr>
          <w:rFonts w:ascii="Verdana" w:hAnsi="Verdana"/>
          <w:b w:val="0"/>
          <w:color w:val="auto"/>
          <w:sz w:val="20"/>
          <w:szCs w:val="20"/>
        </w:rPr>
        <w:t xml:space="preserve">De uitgeoefende taken van de flexi-job werknemer bestaan hoofdzakelijk uit: </w:t>
      </w:r>
    </w:p>
    <w:p w14:paraId="1D9979E8" w14:textId="77777777" w:rsidR="009F00C2" w:rsidRDefault="009F00C2" w:rsidP="00133E68">
      <w:pPr>
        <w:pStyle w:val="Kop2"/>
        <w:spacing w:before="0"/>
        <w:ind w:left="851"/>
        <w:jc w:val="both"/>
        <w:rPr>
          <w:rFonts w:ascii="Verdana" w:hAnsi="Verdana"/>
          <w:b w:val="0"/>
          <w:color w:val="auto"/>
          <w:sz w:val="20"/>
          <w:szCs w:val="20"/>
        </w:rPr>
      </w:pPr>
      <w:r w:rsidRPr="001A77F2">
        <w:rPr>
          <w:rFonts w:ascii="Verdana" w:hAnsi="Verdana"/>
          <w:b w:val="0"/>
          <w:color w:val="auto"/>
          <w:sz w:val="20"/>
          <w:szCs w:val="20"/>
        </w:rPr>
        <w:fldChar w:fldCharType="begin">
          <w:ffData>
            <w:name w:val="Tekstvak33"/>
            <w:enabled/>
            <w:calcOnExit w:val="0"/>
            <w:textInput/>
          </w:ffData>
        </w:fldChar>
      </w:r>
      <w:r w:rsidRPr="001A77F2">
        <w:rPr>
          <w:rFonts w:ascii="Verdana" w:hAnsi="Verdana"/>
          <w:b w:val="0"/>
          <w:color w:val="auto"/>
          <w:sz w:val="20"/>
          <w:szCs w:val="20"/>
        </w:rPr>
        <w:instrText xml:space="preserve"> FORMTEXT </w:instrText>
      </w:r>
      <w:r w:rsidRPr="001A77F2">
        <w:rPr>
          <w:rFonts w:ascii="Verdana" w:hAnsi="Verdana"/>
          <w:b w:val="0"/>
          <w:color w:val="auto"/>
          <w:sz w:val="20"/>
          <w:szCs w:val="20"/>
        </w:rPr>
      </w:r>
      <w:r w:rsidRPr="001A77F2">
        <w:rPr>
          <w:rFonts w:ascii="Verdana" w:hAnsi="Verdana"/>
          <w:b w:val="0"/>
          <w:color w:val="auto"/>
          <w:sz w:val="20"/>
          <w:szCs w:val="20"/>
        </w:rPr>
        <w:fldChar w:fldCharType="separate"/>
      </w:r>
      <w:r w:rsidRPr="001A77F2">
        <w:rPr>
          <w:rFonts w:ascii="Verdana" w:hAnsi="Verdana"/>
          <w:b w:val="0"/>
          <w:color w:val="auto"/>
          <w:sz w:val="20"/>
          <w:szCs w:val="20"/>
        </w:rPr>
        <w:t> </w:t>
      </w:r>
      <w:r w:rsidRPr="001A77F2">
        <w:rPr>
          <w:rFonts w:ascii="Verdana" w:hAnsi="Verdana"/>
          <w:b w:val="0"/>
          <w:color w:val="auto"/>
          <w:sz w:val="20"/>
          <w:szCs w:val="20"/>
        </w:rPr>
        <w:t> </w:t>
      </w:r>
      <w:r w:rsidRPr="001A77F2">
        <w:rPr>
          <w:rFonts w:ascii="Verdana" w:hAnsi="Verdana"/>
          <w:b w:val="0"/>
          <w:color w:val="auto"/>
          <w:sz w:val="20"/>
          <w:szCs w:val="20"/>
        </w:rPr>
        <w:t> </w:t>
      </w:r>
      <w:r w:rsidRPr="001A77F2">
        <w:rPr>
          <w:rFonts w:ascii="Verdana" w:hAnsi="Verdana"/>
          <w:b w:val="0"/>
          <w:color w:val="auto"/>
          <w:sz w:val="20"/>
          <w:szCs w:val="20"/>
        </w:rPr>
        <w:t> </w:t>
      </w:r>
      <w:r w:rsidRPr="001A77F2">
        <w:rPr>
          <w:rFonts w:ascii="Verdana" w:hAnsi="Verdana"/>
          <w:b w:val="0"/>
          <w:color w:val="auto"/>
          <w:sz w:val="20"/>
          <w:szCs w:val="20"/>
        </w:rPr>
        <w:t> </w:t>
      </w:r>
      <w:r w:rsidRPr="001A77F2">
        <w:rPr>
          <w:rFonts w:ascii="Verdana" w:hAnsi="Verdana"/>
          <w:b w:val="0"/>
          <w:color w:val="auto"/>
          <w:sz w:val="20"/>
          <w:szCs w:val="20"/>
        </w:rPr>
        <w:fldChar w:fldCharType="end"/>
      </w:r>
    </w:p>
    <w:p w14:paraId="23E68C14" w14:textId="77777777" w:rsidR="00133E68" w:rsidRPr="00133E68" w:rsidRDefault="00133E68" w:rsidP="00133E68">
      <w:pPr>
        <w:rPr>
          <w:lang w:val="nl-NL"/>
        </w:rPr>
      </w:pPr>
    </w:p>
    <w:p w14:paraId="5E98AA17" w14:textId="77777777" w:rsidR="009F00C2" w:rsidRPr="00D66AB2" w:rsidRDefault="009F00C2" w:rsidP="00133E68">
      <w:pPr>
        <w:pStyle w:val="Kop2"/>
        <w:spacing w:before="0"/>
        <w:ind w:left="851"/>
        <w:jc w:val="both"/>
      </w:pPr>
      <w:r>
        <w:rPr>
          <w:rFonts w:ascii="Verdana" w:hAnsi="Verdana"/>
          <w:b w:val="0"/>
          <w:color w:val="auto"/>
          <w:sz w:val="20"/>
          <w:szCs w:val="20"/>
        </w:rPr>
        <w:t xml:space="preserve">Volgens de noodwendigheden van het werk kunnen bijkomende taken toebedeeld worden aan de flexi-job werknemer. </w:t>
      </w:r>
    </w:p>
    <w:p w14:paraId="21C2117E" w14:textId="77777777" w:rsidR="009F00C2" w:rsidRDefault="009F00C2" w:rsidP="009F00C2">
      <w:pPr>
        <w:jc w:val="both"/>
        <w:rPr>
          <w:rFonts w:ascii="Verdana" w:hAnsi="Verdana"/>
          <w:lang w:val="nl-NL"/>
        </w:rPr>
      </w:pPr>
    </w:p>
    <w:p w14:paraId="2D25E026" w14:textId="77777777" w:rsidR="009F00C2" w:rsidRPr="00FC30C5" w:rsidRDefault="009F00C2" w:rsidP="009F00C2">
      <w:pPr>
        <w:pStyle w:val="Kop2"/>
        <w:ind w:left="851" w:hanging="851"/>
        <w:jc w:val="both"/>
        <w:rPr>
          <w:rFonts w:ascii="Verdana" w:hAnsi="Verdana"/>
          <w:b w:val="0"/>
          <w:color w:val="auto"/>
          <w:sz w:val="20"/>
          <w:szCs w:val="20"/>
        </w:rPr>
      </w:pPr>
      <w:r w:rsidRPr="00B37293">
        <w:rPr>
          <w:rFonts w:ascii="Verdana" w:hAnsi="Verdana"/>
          <w:sz w:val="20"/>
          <w:szCs w:val="20"/>
        </w:rPr>
        <w:t>Art. 5</w:t>
      </w:r>
      <w:r w:rsidRPr="0012089D">
        <w:rPr>
          <w:sz w:val="20"/>
          <w:szCs w:val="20"/>
        </w:rPr>
        <w:tab/>
      </w:r>
      <w:r>
        <w:rPr>
          <w:rFonts w:ascii="Verdana" w:hAnsi="Verdana"/>
          <w:b w:val="0"/>
          <w:color w:val="auto"/>
          <w:sz w:val="20"/>
          <w:szCs w:val="20"/>
        </w:rPr>
        <w:t xml:space="preserve">Een tewerkstelling in het kader van een flexi-job is enkel mogelijk wanneer de betrokken werknemer bij één of meerdere andere werkgever(s) al een </w:t>
      </w:r>
      <w:r w:rsidRPr="00FC30C5">
        <w:rPr>
          <w:rFonts w:ascii="Verdana" w:hAnsi="Verdana"/>
          <w:b w:val="0"/>
          <w:color w:val="auto"/>
          <w:sz w:val="20"/>
          <w:szCs w:val="20"/>
        </w:rPr>
        <w:t xml:space="preserve">tewerkstelling heeft die minimaal gelijk is aan </w:t>
      </w:r>
      <w:r w:rsidR="00CA60FA">
        <w:rPr>
          <w:rFonts w:ascii="Verdana" w:hAnsi="Verdana"/>
          <w:b w:val="0"/>
          <w:color w:val="auto"/>
          <w:sz w:val="20"/>
          <w:szCs w:val="20"/>
        </w:rPr>
        <w:t>4/5</w:t>
      </w:r>
      <w:r w:rsidR="00CA60FA" w:rsidRPr="00CA60FA">
        <w:rPr>
          <w:rFonts w:ascii="Verdana" w:hAnsi="Verdana"/>
          <w:b w:val="0"/>
          <w:color w:val="auto"/>
          <w:sz w:val="20"/>
          <w:szCs w:val="20"/>
          <w:vertAlign w:val="superscript"/>
        </w:rPr>
        <w:t>e</w:t>
      </w:r>
      <w:r w:rsidR="00CA60FA">
        <w:rPr>
          <w:rFonts w:ascii="Verdana" w:hAnsi="Verdana"/>
          <w:b w:val="0"/>
          <w:color w:val="auto"/>
          <w:sz w:val="20"/>
          <w:szCs w:val="20"/>
        </w:rPr>
        <w:t xml:space="preserve"> </w:t>
      </w:r>
      <w:r w:rsidRPr="00FC30C5">
        <w:rPr>
          <w:rFonts w:ascii="Verdana" w:hAnsi="Verdana"/>
          <w:b w:val="0"/>
          <w:color w:val="auto"/>
          <w:sz w:val="20"/>
          <w:szCs w:val="20"/>
        </w:rPr>
        <w:t xml:space="preserve">van een voltijdse referentiepersoon van de sector waarin de </w:t>
      </w:r>
      <w:r w:rsidR="00CA60FA">
        <w:rPr>
          <w:rFonts w:ascii="Verdana" w:hAnsi="Verdana"/>
          <w:b w:val="0"/>
          <w:color w:val="auto"/>
          <w:sz w:val="20"/>
          <w:szCs w:val="20"/>
        </w:rPr>
        <w:t>4/5</w:t>
      </w:r>
      <w:r w:rsidR="00CA60FA" w:rsidRPr="00CA60FA">
        <w:rPr>
          <w:rFonts w:ascii="Verdana" w:hAnsi="Verdana"/>
          <w:b w:val="0"/>
          <w:color w:val="auto"/>
          <w:sz w:val="20"/>
          <w:szCs w:val="20"/>
          <w:vertAlign w:val="superscript"/>
        </w:rPr>
        <w:t>e</w:t>
      </w:r>
      <w:r w:rsidR="00CA60FA">
        <w:rPr>
          <w:rFonts w:ascii="Verdana" w:hAnsi="Verdana"/>
          <w:b w:val="0"/>
          <w:color w:val="auto"/>
          <w:sz w:val="20"/>
          <w:szCs w:val="20"/>
        </w:rPr>
        <w:t xml:space="preserve"> </w:t>
      </w:r>
      <w:r w:rsidRPr="00FC30C5">
        <w:rPr>
          <w:rFonts w:ascii="Verdana" w:hAnsi="Verdana"/>
          <w:b w:val="0"/>
          <w:color w:val="auto"/>
          <w:sz w:val="20"/>
          <w:szCs w:val="20"/>
        </w:rPr>
        <w:t xml:space="preserve">tewerkstelling wordt gepresteerd, gedurende het referentiekwartaal T-3, en voor zover de werknemer gedurende dezelfde periode in het kwartaal T: </w:t>
      </w:r>
    </w:p>
    <w:p w14:paraId="2114CF53" w14:textId="77777777" w:rsidR="009F00C2" w:rsidRPr="00FC30C5" w:rsidRDefault="009F00C2" w:rsidP="009F00C2">
      <w:pPr>
        <w:pStyle w:val="Lijstalinea"/>
        <w:numPr>
          <w:ilvl w:val="0"/>
          <w:numId w:val="1"/>
        </w:numPr>
        <w:rPr>
          <w:rFonts w:ascii="Verdana" w:hAnsi="Verdana"/>
          <w:lang w:val="nl-NL"/>
        </w:rPr>
      </w:pPr>
      <w:r w:rsidRPr="00FC30C5">
        <w:rPr>
          <w:rFonts w:ascii="Verdana" w:hAnsi="Verdana"/>
          <w:lang w:val="nl-NL"/>
        </w:rPr>
        <w:t xml:space="preserve">Op hetzelfde moment niet is tewerkgesteld onder een andere arbeidsovereenkomst voor een tewerkstelling van minimaal </w:t>
      </w:r>
      <w:r w:rsidR="00CA60FA">
        <w:rPr>
          <w:rFonts w:ascii="Verdana" w:hAnsi="Verdana"/>
          <w:lang w:val="nl-NL"/>
        </w:rPr>
        <w:t>4/5</w:t>
      </w:r>
      <w:r w:rsidR="00CA60FA" w:rsidRPr="00CA60FA">
        <w:rPr>
          <w:rFonts w:ascii="Verdana" w:hAnsi="Verdana"/>
          <w:vertAlign w:val="superscript"/>
          <w:lang w:val="nl-NL"/>
        </w:rPr>
        <w:t>e</w:t>
      </w:r>
      <w:r w:rsidR="00CA60FA">
        <w:rPr>
          <w:rFonts w:ascii="Verdana" w:hAnsi="Verdana"/>
          <w:lang w:val="nl-NL"/>
        </w:rPr>
        <w:t xml:space="preserve"> </w:t>
      </w:r>
      <w:r w:rsidRPr="00FC30C5">
        <w:rPr>
          <w:rFonts w:ascii="Verdana" w:hAnsi="Verdana"/>
          <w:lang w:val="nl-NL"/>
        </w:rPr>
        <w:t xml:space="preserve"> van een voltijdse referentiepersoon van de sector bij de werkgever bij wie hij de flexi-job uitoefent; </w:t>
      </w:r>
    </w:p>
    <w:p w14:paraId="36625B80" w14:textId="77777777" w:rsidR="009F00C2" w:rsidRPr="00FC30C5" w:rsidRDefault="009F00C2" w:rsidP="009F00C2">
      <w:pPr>
        <w:pStyle w:val="Lijstalinea"/>
        <w:numPr>
          <w:ilvl w:val="0"/>
          <w:numId w:val="1"/>
        </w:numPr>
        <w:rPr>
          <w:rFonts w:ascii="Verdana" w:hAnsi="Verdana"/>
          <w:lang w:val="nl-NL"/>
        </w:rPr>
      </w:pPr>
      <w:r w:rsidRPr="00FC30C5">
        <w:rPr>
          <w:rFonts w:ascii="Verdana" w:hAnsi="Verdana"/>
          <w:lang w:val="nl-NL"/>
        </w:rPr>
        <w:t xml:space="preserve">Zich niet in een periode bevindt gedekt door een verbrekingsvergoeding of ontslagcompensatievergoeding ten laste van de werkgever bij wie hij de flexi-job uitoefent; </w:t>
      </w:r>
    </w:p>
    <w:p w14:paraId="765D07C0" w14:textId="77777777" w:rsidR="009F00C2" w:rsidRPr="00FC30C5" w:rsidRDefault="009F00C2" w:rsidP="009F00C2">
      <w:pPr>
        <w:pStyle w:val="Lijstalinea"/>
        <w:numPr>
          <w:ilvl w:val="0"/>
          <w:numId w:val="1"/>
        </w:numPr>
        <w:rPr>
          <w:rFonts w:ascii="Verdana" w:hAnsi="Verdana"/>
          <w:lang w:val="nl-NL"/>
        </w:rPr>
      </w:pPr>
      <w:r>
        <w:rPr>
          <w:rFonts w:ascii="Verdana" w:hAnsi="Verdana"/>
          <w:lang w:val="nl-NL"/>
        </w:rPr>
        <w:t>Zich niet bevindt in een</w:t>
      </w:r>
      <w:r w:rsidRPr="00FC30C5">
        <w:rPr>
          <w:rFonts w:ascii="Verdana" w:hAnsi="Verdana"/>
          <w:lang w:val="nl-NL"/>
        </w:rPr>
        <w:t xml:space="preserve"> opzeggingstermijn bij de werkgever bij wie hij de flexi-job uitoefent. </w:t>
      </w:r>
    </w:p>
    <w:p w14:paraId="69FF512D" w14:textId="77777777" w:rsidR="009F00C2" w:rsidRDefault="009F00C2" w:rsidP="009F00C2">
      <w:pPr>
        <w:jc w:val="both"/>
        <w:rPr>
          <w:rFonts w:ascii="Verdana" w:hAnsi="Verdana"/>
          <w:lang w:val="nl-BE"/>
        </w:rPr>
      </w:pPr>
    </w:p>
    <w:p w14:paraId="02DA1214" w14:textId="77777777" w:rsidR="00CA60FA" w:rsidRDefault="00CA60FA" w:rsidP="00CA60FA">
      <w:pPr>
        <w:ind w:left="851"/>
        <w:jc w:val="both"/>
        <w:rPr>
          <w:rFonts w:ascii="Verdana" w:hAnsi="Verdana"/>
          <w:lang w:val="nl-BE"/>
        </w:rPr>
      </w:pPr>
      <w:r>
        <w:rPr>
          <w:rFonts w:ascii="Verdana" w:hAnsi="Verdana"/>
          <w:lang w:val="nl-BE"/>
        </w:rPr>
        <w:t xml:space="preserve">Bovenstaande voorwaarde is niet van toepassing indien de werknemer een gepensioneerde is die een wettelijk, bestuursrechtelijk of statutair ouderdoms-, rust-, anciënniteits- of overlevingspensioen, of een ander als zodanig geldend voordeel geniet en dit op het einde van kwartaal T-2 ten opzichte van het kwartaal waarin de prestaties worden geleverd. </w:t>
      </w:r>
    </w:p>
    <w:p w14:paraId="02F43DDF" w14:textId="77777777" w:rsidR="00133E68" w:rsidRDefault="00133E68" w:rsidP="00CA60FA">
      <w:pPr>
        <w:ind w:left="851"/>
        <w:jc w:val="both"/>
        <w:rPr>
          <w:rFonts w:ascii="Verdana" w:hAnsi="Verdana"/>
          <w:lang w:val="nl-BE"/>
        </w:rPr>
      </w:pPr>
    </w:p>
    <w:p w14:paraId="6EF634C1" w14:textId="77777777" w:rsidR="00133E68" w:rsidRPr="00E1588A" w:rsidRDefault="00133E68" w:rsidP="00CA60FA">
      <w:pPr>
        <w:ind w:left="851"/>
        <w:jc w:val="both"/>
        <w:rPr>
          <w:rFonts w:ascii="Verdana" w:hAnsi="Verdana"/>
          <w:lang w:val="nl-BE"/>
        </w:rPr>
      </w:pPr>
      <w:r>
        <w:rPr>
          <w:rFonts w:ascii="Verdana" w:hAnsi="Verdana"/>
          <w:lang w:val="nl-BE"/>
        </w:rPr>
        <w:t>De kandidaat flexi-</w:t>
      </w:r>
      <w:proofErr w:type="spellStart"/>
      <w:r>
        <w:rPr>
          <w:rFonts w:ascii="Verdana" w:hAnsi="Verdana"/>
          <w:lang w:val="nl-BE"/>
        </w:rPr>
        <w:t>jobwerknemer</w:t>
      </w:r>
      <w:proofErr w:type="spellEnd"/>
      <w:r>
        <w:rPr>
          <w:rFonts w:ascii="Verdana" w:hAnsi="Verdana"/>
          <w:lang w:val="nl-BE"/>
        </w:rPr>
        <w:t xml:space="preserve"> verklaart hierbij op eer dat hij/zij voldoet aan de voorwaarden </w:t>
      </w:r>
      <w:proofErr w:type="spellStart"/>
      <w:r>
        <w:rPr>
          <w:rFonts w:ascii="Verdana" w:hAnsi="Verdana"/>
          <w:lang w:val="nl-BE"/>
        </w:rPr>
        <w:t>cfr</w:t>
      </w:r>
      <w:proofErr w:type="spellEnd"/>
      <w:r>
        <w:rPr>
          <w:rFonts w:ascii="Verdana" w:hAnsi="Verdana"/>
          <w:lang w:val="nl-BE"/>
        </w:rPr>
        <w:t xml:space="preserve">. art. 5 van deze raamovereenkomst. </w:t>
      </w:r>
    </w:p>
    <w:p w14:paraId="7652CF69" w14:textId="77777777" w:rsidR="009F00C2" w:rsidRDefault="009F00C2" w:rsidP="009F00C2">
      <w:pPr>
        <w:rPr>
          <w:lang w:val="nl-NL"/>
        </w:rPr>
      </w:pPr>
    </w:p>
    <w:p w14:paraId="61EBD8B7" w14:textId="77777777" w:rsidR="00133E68" w:rsidRDefault="00133E68" w:rsidP="00133E68">
      <w:pPr>
        <w:pStyle w:val="Kop2"/>
        <w:ind w:left="851" w:hanging="851"/>
        <w:jc w:val="both"/>
        <w:rPr>
          <w:rFonts w:ascii="Verdana" w:hAnsi="Verdana"/>
          <w:b w:val="0"/>
          <w:color w:val="auto"/>
          <w:sz w:val="20"/>
          <w:szCs w:val="20"/>
        </w:rPr>
      </w:pPr>
      <w:r w:rsidRPr="00B37293">
        <w:rPr>
          <w:rFonts w:ascii="Verdana" w:hAnsi="Verdana"/>
          <w:sz w:val="20"/>
          <w:szCs w:val="20"/>
        </w:rPr>
        <w:t xml:space="preserve">Art. </w:t>
      </w:r>
      <w:r>
        <w:rPr>
          <w:rFonts w:ascii="Verdana" w:hAnsi="Verdana"/>
          <w:sz w:val="20"/>
          <w:szCs w:val="20"/>
        </w:rPr>
        <w:t>6</w:t>
      </w:r>
      <w:r w:rsidRPr="0012089D">
        <w:rPr>
          <w:sz w:val="20"/>
          <w:szCs w:val="20"/>
        </w:rPr>
        <w:tab/>
      </w:r>
      <w:r>
        <w:rPr>
          <w:rFonts w:ascii="Verdana" w:hAnsi="Verdana"/>
          <w:b w:val="0"/>
          <w:color w:val="auto"/>
          <w:sz w:val="20"/>
          <w:szCs w:val="20"/>
        </w:rPr>
        <w:t xml:space="preserve">Deze </w:t>
      </w:r>
      <w:r w:rsidR="003B11B1">
        <w:rPr>
          <w:rFonts w:ascii="Verdana" w:hAnsi="Verdana"/>
          <w:b w:val="0"/>
          <w:color w:val="auto"/>
          <w:sz w:val="20"/>
          <w:szCs w:val="20"/>
        </w:rPr>
        <w:t>overeenkomst wordt beheerst</w:t>
      </w:r>
      <w:r>
        <w:rPr>
          <w:rFonts w:ascii="Verdana" w:hAnsi="Verdana"/>
          <w:b w:val="0"/>
          <w:color w:val="auto"/>
          <w:sz w:val="20"/>
          <w:szCs w:val="20"/>
        </w:rPr>
        <w:t xml:space="preserve"> door het Belgisch recht. Geschillen naar aanleiding van deze overeenkomst kunnen alleen voorgelegd worden aan de rechter die bevoegd is voor de plaats van tewerkstelling. </w:t>
      </w:r>
    </w:p>
    <w:p w14:paraId="2FE5E223" w14:textId="77777777" w:rsidR="00F51767" w:rsidRDefault="00F51767" w:rsidP="00F51767">
      <w:pPr>
        <w:rPr>
          <w:lang w:val="nl-NL"/>
        </w:rPr>
      </w:pPr>
    </w:p>
    <w:p w14:paraId="212123A5" w14:textId="77777777" w:rsidR="00F51767" w:rsidRDefault="00F51767" w:rsidP="00F51767">
      <w:pPr>
        <w:pStyle w:val="Kop2"/>
        <w:ind w:left="851" w:hanging="851"/>
        <w:jc w:val="both"/>
        <w:rPr>
          <w:rFonts w:ascii="Verdana" w:hAnsi="Verdana"/>
          <w:b w:val="0"/>
          <w:bCs w:val="0"/>
          <w:color w:val="auto"/>
          <w:sz w:val="20"/>
          <w:szCs w:val="20"/>
        </w:rPr>
      </w:pPr>
      <w:r>
        <w:rPr>
          <w:rFonts w:ascii="Verdana" w:hAnsi="Verdana"/>
          <w:sz w:val="20"/>
          <w:szCs w:val="20"/>
        </w:rPr>
        <w:t>Art. 7</w:t>
      </w:r>
      <w:r>
        <w:rPr>
          <w:sz w:val="20"/>
          <w:szCs w:val="20"/>
        </w:rPr>
        <w:tab/>
      </w:r>
      <w:r>
        <w:rPr>
          <w:rFonts w:ascii="Verdana" w:hAnsi="Verdana"/>
          <w:b w:val="0"/>
          <w:color w:val="auto"/>
          <w:sz w:val="20"/>
          <w:szCs w:val="20"/>
        </w:rPr>
        <w:t>B</w:t>
      </w:r>
      <w:r>
        <w:rPr>
          <w:rFonts w:ascii="Verdana" w:hAnsi="Verdana"/>
          <w:b w:val="0"/>
          <w:bCs w:val="0"/>
          <w:color w:val="auto"/>
          <w:sz w:val="20"/>
          <w:szCs w:val="20"/>
        </w:rPr>
        <w:t xml:space="preserve">ij de verwerking van persoonsgegevens in het kader van de uitvoering van deze overeenkomst, moet steeds rekening gehouden worden met de Europese </w:t>
      </w:r>
      <w:r w:rsidR="008A6EF8" w:rsidRPr="0052238A">
        <w:rPr>
          <w:rFonts w:ascii="Verdana" w:hAnsi="Verdana"/>
          <w:b w:val="0"/>
          <w:bCs w:val="0"/>
          <w:color w:val="auto"/>
          <w:sz w:val="20"/>
          <w:szCs w:val="20"/>
        </w:rPr>
        <w:t xml:space="preserve">Algemene Verordening Gegevensverwerking (AVG/GDPR) en de </w:t>
      </w:r>
      <w:r w:rsidR="008A6EF8" w:rsidRPr="0052238A">
        <w:rPr>
          <w:rFonts w:ascii="Verdana" w:hAnsi="Verdana"/>
          <w:b w:val="0"/>
          <w:color w:val="auto"/>
          <w:sz w:val="20"/>
          <w:szCs w:val="20"/>
          <w:lang w:val="nl-BE" w:eastAsia="en-US"/>
        </w:rPr>
        <w:t>Wet van 30 juli 2018 betreffende de bescherming van natuurlijke personen met betrekking tot de verwerking van persoonsgegevens.</w:t>
      </w:r>
    </w:p>
    <w:p w14:paraId="0F613CFF" w14:textId="77777777" w:rsidR="00F51767" w:rsidRDefault="00F51767" w:rsidP="00F51767">
      <w:pPr>
        <w:pStyle w:val="Kop2"/>
        <w:ind w:left="851"/>
        <w:jc w:val="both"/>
        <w:rPr>
          <w:rFonts w:ascii="Verdana" w:hAnsi="Verdana"/>
          <w:b w:val="0"/>
          <w:bCs w:val="0"/>
          <w:color w:val="auto"/>
          <w:sz w:val="20"/>
          <w:szCs w:val="20"/>
        </w:rPr>
      </w:pPr>
      <w:r>
        <w:rPr>
          <w:rFonts w:ascii="Verdana" w:hAnsi="Verdana"/>
          <w:b w:val="0"/>
          <w:bCs w:val="0"/>
          <w:color w:val="auto"/>
          <w:sz w:val="20"/>
          <w:szCs w:val="20"/>
        </w:rPr>
        <w:t>Onze onderneming streeft ernaar om op een wettelijke, correcte</w:t>
      </w:r>
      <w:r w:rsidR="00A114F4">
        <w:rPr>
          <w:rFonts w:ascii="Verdana" w:hAnsi="Verdana"/>
          <w:b w:val="0"/>
          <w:bCs w:val="0"/>
          <w:color w:val="auto"/>
          <w:sz w:val="20"/>
          <w:szCs w:val="20"/>
        </w:rPr>
        <w:t xml:space="preserve"> en vertrouwelijke </w:t>
      </w:r>
      <w:r>
        <w:rPr>
          <w:rFonts w:ascii="Verdana" w:hAnsi="Verdana"/>
          <w:b w:val="0"/>
          <w:bCs w:val="0"/>
          <w:color w:val="auto"/>
          <w:sz w:val="20"/>
          <w:szCs w:val="20"/>
        </w:rPr>
        <w:t>manier de persoonsgegevens van al onze klanten en contactpersonen te verwerken. Hiertoe worden alle vereiste technische en organisatorische maatregelen genomen, waaronder de specifieke interne regels die in het arbeidsreglement vermeld worden. Als werknemer zorgt u mee voor de externe verantwoording van de onderneming. U verbindt zich ertoe om op een correcte en vertrouwelijke wijze om te gaan met de persoonsgegevens van anderen waarvan u rechtstreeks of onrechtstreeks uit hoofde van uw functie kennis neemt.</w:t>
      </w:r>
    </w:p>
    <w:p w14:paraId="206DC420" w14:textId="77777777" w:rsidR="00F51767" w:rsidRDefault="00F51767" w:rsidP="00F51767">
      <w:pPr>
        <w:rPr>
          <w:rFonts w:cs="Courier New"/>
          <w:lang w:val="nl-NL"/>
        </w:rPr>
      </w:pPr>
    </w:p>
    <w:p w14:paraId="2E09D006" w14:textId="77777777" w:rsidR="00F51767" w:rsidRDefault="00F51767" w:rsidP="00F51767">
      <w:pPr>
        <w:ind w:left="851"/>
        <w:jc w:val="both"/>
        <w:rPr>
          <w:rFonts w:ascii="Verdana" w:hAnsi="Verdana"/>
          <w:lang w:val="nl-NL"/>
        </w:rPr>
      </w:pPr>
      <w:r>
        <w:rPr>
          <w:rFonts w:ascii="Verdana" w:hAnsi="Verdana"/>
          <w:lang w:val="nl-NL"/>
        </w:rPr>
        <w:t xml:space="preserve">De werkgever verwerkt in het kader van de arbeidsrelatie persoonsgebonden gegevens van werknemers. In het arbeidsreglement kan de werknemer terugvinden aan welke instantie(s)/dienstverlener(s)/derden deze gegevens kunnen verstrekt worden. </w:t>
      </w:r>
    </w:p>
    <w:p w14:paraId="497E4C32" w14:textId="77777777" w:rsidR="007F4A6B" w:rsidRDefault="007F4A6B" w:rsidP="00F51767">
      <w:pPr>
        <w:ind w:left="851"/>
        <w:jc w:val="both"/>
        <w:rPr>
          <w:rFonts w:ascii="Verdana" w:hAnsi="Verdana" w:cs="Calibri"/>
          <w:sz w:val="22"/>
          <w:szCs w:val="22"/>
          <w:lang w:val="nl-NL"/>
        </w:rPr>
      </w:pPr>
    </w:p>
    <w:p w14:paraId="0D3E0816" w14:textId="77777777" w:rsidR="009F00C2" w:rsidRDefault="009F00C2" w:rsidP="009F00C2">
      <w:pPr>
        <w:rPr>
          <w:lang w:val="nl-NL"/>
        </w:rPr>
      </w:pPr>
    </w:p>
    <w:p w14:paraId="1FC8F961" w14:textId="77777777" w:rsidR="009F00C2" w:rsidRDefault="009F00C2" w:rsidP="009F00C2">
      <w:pPr>
        <w:rPr>
          <w:lang w:val="nl-NL"/>
        </w:rPr>
      </w:pPr>
    </w:p>
    <w:p w14:paraId="7C13B95A" w14:textId="77777777" w:rsidR="00133E68" w:rsidRPr="0012089D" w:rsidRDefault="00133E68" w:rsidP="009F00C2">
      <w:pPr>
        <w:rPr>
          <w:lang w:val="nl-NL"/>
        </w:rPr>
      </w:pPr>
    </w:p>
    <w:p w14:paraId="1BBABDF7" w14:textId="74AAD6C6" w:rsidR="009F00C2" w:rsidRPr="00FD698D" w:rsidRDefault="009F00C2" w:rsidP="009F00C2">
      <w:pPr>
        <w:jc w:val="both"/>
        <w:rPr>
          <w:rFonts w:ascii="Verdana" w:hAnsi="Verdana"/>
        </w:rPr>
      </w:pPr>
      <w:r w:rsidRPr="00924F41">
        <w:rPr>
          <w:rFonts w:ascii="Verdana" w:hAnsi="Verdana"/>
        </w:rPr>
        <w:t>Opgemaakt in twee exemplaren te</w:t>
      </w:r>
      <w:r w:rsidR="0018362C">
        <w:rPr>
          <w:rFonts w:ascii="Verdana" w:hAnsi="Verdana"/>
        </w:rPr>
        <w:t xml:space="preserve"> </w:t>
      </w:r>
      <w:r w:rsidR="0018362C" w:rsidRPr="001A77F2">
        <w:rPr>
          <w:rFonts w:ascii="Verdana" w:hAnsi="Verdana"/>
          <w:b/>
        </w:rPr>
        <w:fldChar w:fldCharType="begin">
          <w:ffData>
            <w:name w:val="Tekstvak33"/>
            <w:enabled/>
            <w:calcOnExit w:val="0"/>
            <w:textInput/>
          </w:ffData>
        </w:fldChar>
      </w:r>
      <w:r w:rsidR="0018362C" w:rsidRPr="001A77F2">
        <w:rPr>
          <w:rFonts w:ascii="Verdana" w:hAnsi="Verdana"/>
          <w:b/>
        </w:rPr>
        <w:instrText xml:space="preserve"> FORMTEXT </w:instrText>
      </w:r>
      <w:r w:rsidR="0018362C" w:rsidRPr="001A77F2">
        <w:rPr>
          <w:rFonts w:ascii="Verdana" w:hAnsi="Verdana"/>
          <w:b/>
        </w:rPr>
      </w:r>
      <w:r w:rsidR="0018362C" w:rsidRPr="001A77F2">
        <w:rPr>
          <w:rFonts w:ascii="Verdana" w:hAnsi="Verdana"/>
          <w:b/>
        </w:rPr>
        <w:fldChar w:fldCharType="separate"/>
      </w:r>
      <w:r w:rsidR="0018362C" w:rsidRPr="001A77F2">
        <w:rPr>
          <w:rFonts w:ascii="Verdana" w:hAnsi="Verdana"/>
          <w:b/>
        </w:rPr>
        <w:t> </w:t>
      </w:r>
      <w:r w:rsidR="0018362C" w:rsidRPr="001A77F2">
        <w:rPr>
          <w:rFonts w:ascii="Verdana" w:hAnsi="Verdana"/>
          <w:b/>
        </w:rPr>
        <w:t> </w:t>
      </w:r>
      <w:r w:rsidR="0018362C" w:rsidRPr="001A77F2">
        <w:rPr>
          <w:rFonts w:ascii="Verdana" w:hAnsi="Verdana"/>
          <w:b/>
        </w:rPr>
        <w:t> </w:t>
      </w:r>
      <w:r w:rsidR="0018362C" w:rsidRPr="001A77F2">
        <w:rPr>
          <w:rFonts w:ascii="Verdana" w:hAnsi="Verdana"/>
          <w:b/>
        </w:rPr>
        <w:t> </w:t>
      </w:r>
      <w:r w:rsidR="0018362C" w:rsidRPr="001A77F2">
        <w:rPr>
          <w:rFonts w:ascii="Verdana" w:hAnsi="Verdana"/>
          <w:b/>
        </w:rPr>
        <w:t> </w:t>
      </w:r>
      <w:r w:rsidR="0018362C" w:rsidRPr="001A77F2">
        <w:rPr>
          <w:rFonts w:ascii="Verdana" w:hAnsi="Verdana"/>
          <w:b/>
        </w:rPr>
        <w:fldChar w:fldCharType="end"/>
      </w:r>
      <w:r w:rsidRPr="00924F41">
        <w:rPr>
          <w:rFonts w:ascii="Verdana" w:hAnsi="Verdana"/>
          <w:lang w:val="nl-NL"/>
        </w:rPr>
        <w:t>, op</w:t>
      </w:r>
      <w:r w:rsidR="0018362C">
        <w:rPr>
          <w:rFonts w:ascii="Verdana" w:hAnsi="Verdana"/>
          <w:lang w:val="nl-NL"/>
        </w:rPr>
        <w:t xml:space="preserve"> </w:t>
      </w:r>
      <w:r w:rsidR="0018362C" w:rsidRPr="001A77F2">
        <w:rPr>
          <w:rFonts w:ascii="Verdana" w:hAnsi="Verdana"/>
          <w:b/>
        </w:rPr>
        <w:fldChar w:fldCharType="begin">
          <w:ffData>
            <w:name w:val="Tekstvak33"/>
            <w:enabled/>
            <w:calcOnExit w:val="0"/>
            <w:textInput/>
          </w:ffData>
        </w:fldChar>
      </w:r>
      <w:r w:rsidR="0018362C" w:rsidRPr="001A77F2">
        <w:rPr>
          <w:rFonts w:ascii="Verdana" w:hAnsi="Verdana"/>
          <w:b/>
        </w:rPr>
        <w:instrText xml:space="preserve"> FORMTEXT </w:instrText>
      </w:r>
      <w:r w:rsidR="0018362C" w:rsidRPr="001A77F2">
        <w:rPr>
          <w:rFonts w:ascii="Verdana" w:hAnsi="Verdana"/>
          <w:b/>
        </w:rPr>
      </w:r>
      <w:r w:rsidR="0018362C" w:rsidRPr="001A77F2">
        <w:rPr>
          <w:rFonts w:ascii="Verdana" w:hAnsi="Verdana"/>
          <w:b/>
        </w:rPr>
        <w:fldChar w:fldCharType="separate"/>
      </w:r>
      <w:r w:rsidR="0018362C" w:rsidRPr="001A77F2">
        <w:rPr>
          <w:rFonts w:ascii="Verdana" w:hAnsi="Verdana"/>
          <w:b/>
        </w:rPr>
        <w:t> </w:t>
      </w:r>
      <w:r w:rsidR="0018362C" w:rsidRPr="001A77F2">
        <w:rPr>
          <w:rFonts w:ascii="Verdana" w:hAnsi="Verdana"/>
          <w:b/>
        </w:rPr>
        <w:t> </w:t>
      </w:r>
      <w:r w:rsidR="0018362C" w:rsidRPr="001A77F2">
        <w:rPr>
          <w:rFonts w:ascii="Verdana" w:hAnsi="Verdana"/>
          <w:b/>
        </w:rPr>
        <w:t> </w:t>
      </w:r>
      <w:r w:rsidR="0018362C" w:rsidRPr="001A77F2">
        <w:rPr>
          <w:rFonts w:ascii="Verdana" w:hAnsi="Verdana"/>
          <w:b/>
        </w:rPr>
        <w:t> </w:t>
      </w:r>
      <w:r w:rsidR="0018362C" w:rsidRPr="001A77F2">
        <w:rPr>
          <w:rFonts w:ascii="Verdana" w:hAnsi="Verdana"/>
          <w:b/>
        </w:rPr>
        <w:t> </w:t>
      </w:r>
      <w:r w:rsidR="0018362C" w:rsidRPr="001A77F2">
        <w:rPr>
          <w:rFonts w:ascii="Verdana" w:hAnsi="Verdana"/>
          <w:b/>
        </w:rPr>
        <w:fldChar w:fldCharType="end"/>
      </w:r>
      <w:r w:rsidRPr="00924F41">
        <w:rPr>
          <w:rFonts w:ascii="Verdana" w:hAnsi="Verdana" w:cs="Tahoma"/>
        </w:rPr>
        <w:t>.</w:t>
      </w:r>
      <w:r w:rsidRPr="00924F41">
        <w:rPr>
          <w:rFonts w:ascii="Verdana" w:hAnsi="Verdana"/>
        </w:rPr>
        <w:t xml:space="preserve"> </w:t>
      </w:r>
      <w:r w:rsidRPr="00924F41">
        <w:rPr>
          <w:rFonts w:ascii="Verdana" w:hAnsi="Verdana"/>
          <w:lang w:val="nl-NL"/>
        </w:rPr>
        <w:t>Elke p</w:t>
      </w:r>
      <w:r>
        <w:rPr>
          <w:rFonts w:ascii="Verdana" w:hAnsi="Verdana"/>
          <w:lang w:val="nl-NL"/>
        </w:rPr>
        <w:t>artij verklaart uitdrukkelijk één exemplaar van deze</w:t>
      </w:r>
      <w:r w:rsidRPr="00924F41">
        <w:rPr>
          <w:rFonts w:ascii="Verdana" w:hAnsi="Verdana"/>
          <w:lang w:val="nl-NL"/>
        </w:rPr>
        <w:t xml:space="preserve"> overeenkomst te hebben ontvangen</w:t>
      </w:r>
      <w:r w:rsidRPr="0012089D">
        <w:rPr>
          <w:rFonts w:ascii="Verdana" w:hAnsi="Verdana"/>
          <w:lang w:val="nl-NL"/>
        </w:rPr>
        <w:t>.</w:t>
      </w:r>
    </w:p>
    <w:p w14:paraId="66166167" w14:textId="77777777" w:rsidR="009F00C2" w:rsidRDefault="009F00C2" w:rsidP="009F00C2">
      <w:pPr>
        <w:jc w:val="both"/>
        <w:rPr>
          <w:rFonts w:ascii="Verdana" w:hAnsi="Verdana"/>
          <w:lang w:val="nl-NL"/>
        </w:rPr>
      </w:pPr>
    </w:p>
    <w:p w14:paraId="03A3A0DC" w14:textId="77777777" w:rsidR="009F00C2" w:rsidRDefault="009F00C2" w:rsidP="009F00C2">
      <w:pPr>
        <w:jc w:val="both"/>
        <w:rPr>
          <w:rFonts w:ascii="Verdana" w:hAnsi="Verdana"/>
          <w:lang w:val="nl-NL"/>
        </w:rPr>
      </w:pPr>
    </w:p>
    <w:p w14:paraId="375ED5BD" w14:textId="77777777" w:rsidR="009F00C2" w:rsidRPr="005045ED" w:rsidRDefault="00133E68" w:rsidP="00133E68">
      <w:pPr>
        <w:ind w:left="5664" w:hanging="5664"/>
        <w:rPr>
          <w:rFonts w:ascii="Verdana" w:hAnsi="Verdana"/>
        </w:rPr>
      </w:pPr>
      <w:r>
        <w:rPr>
          <w:rFonts w:ascii="Verdana" w:hAnsi="Verdana"/>
          <w:lang w:val="nl-NL"/>
        </w:rPr>
        <w:t>HANDTEKENING WERKGEVER</w:t>
      </w:r>
      <w:r>
        <w:rPr>
          <w:rFonts w:ascii="Verdana" w:hAnsi="Verdana"/>
          <w:lang w:val="nl-NL"/>
        </w:rPr>
        <w:tab/>
      </w:r>
      <w:r w:rsidR="009F00C2">
        <w:rPr>
          <w:rFonts w:ascii="Verdana" w:hAnsi="Verdana"/>
          <w:lang w:val="nl-NL"/>
        </w:rPr>
        <w:t xml:space="preserve">HANDTEKENING </w:t>
      </w:r>
      <w:r>
        <w:rPr>
          <w:rFonts w:ascii="Verdana" w:hAnsi="Verdana"/>
          <w:lang w:val="nl-NL"/>
        </w:rPr>
        <w:t>KANDIDAAT FLEXI-JOB WERKNEMER</w:t>
      </w:r>
    </w:p>
    <w:p w14:paraId="4C3A87E1" w14:textId="77777777" w:rsidR="009F00C2" w:rsidRDefault="009F00C2" w:rsidP="009F00C2"/>
    <w:p w14:paraId="7C7BA2DE" w14:textId="77777777" w:rsidR="009F00C2" w:rsidRDefault="009F00C2" w:rsidP="009F00C2"/>
    <w:p w14:paraId="2E242093" w14:textId="77777777" w:rsidR="00350B7F" w:rsidRDefault="00350B7F"/>
    <w:sectPr w:rsidR="00350B7F" w:rsidSect="00350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4E68" w14:textId="77777777" w:rsidR="00781268" w:rsidRDefault="00781268" w:rsidP="009F00C2">
      <w:r>
        <w:separator/>
      </w:r>
    </w:p>
  </w:endnote>
  <w:endnote w:type="continuationSeparator" w:id="0">
    <w:p w14:paraId="53FE04FA" w14:textId="77777777" w:rsidR="00781268" w:rsidRDefault="00781268" w:rsidP="009F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1"/>
      <w:gridCol w:w="7711"/>
    </w:tblGrid>
    <w:tr w:rsidR="00F13D3C" w:rsidRPr="006A27F7" w14:paraId="1A3445E9" w14:textId="77777777" w:rsidTr="00FA48EE">
      <w:tc>
        <w:tcPr>
          <w:tcW w:w="750" w:type="pct"/>
        </w:tcPr>
        <w:p w14:paraId="6EF6D36E" w14:textId="77777777" w:rsidR="00F13D3C" w:rsidRDefault="00F13D3C" w:rsidP="00FA48EE">
          <w:pPr>
            <w:pStyle w:val="Voettekst"/>
            <w:jc w:val="right"/>
            <w:rPr>
              <w:color w:val="4F81BD" w:themeColor="accent1"/>
            </w:rPr>
          </w:pPr>
          <w:r>
            <w:fldChar w:fldCharType="begin"/>
          </w:r>
          <w:r>
            <w:instrText xml:space="preserve"> PAGE   \* MERGEFORMAT </w:instrText>
          </w:r>
          <w:r>
            <w:fldChar w:fldCharType="separate"/>
          </w:r>
          <w:r w:rsidRPr="00F13D3C">
            <w:rPr>
              <w:noProof/>
              <w:color w:val="4F81BD" w:themeColor="accent1"/>
            </w:rPr>
            <w:t>1</w:t>
          </w:r>
          <w:r>
            <w:fldChar w:fldCharType="end"/>
          </w:r>
        </w:p>
      </w:tc>
      <w:tc>
        <w:tcPr>
          <w:tcW w:w="4250" w:type="pct"/>
        </w:tcPr>
        <w:p w14:paraId="0E1A18C0" w14:textId="77777777" w:rsidR="00F13D3C" w:rsidRPr="006A27F7" w:rsidRDefault="00F13D3C" w:rsidP="00FA48EE">
          <w:pPr>
            <w:pStyle w:val="Voettekst"/>
            <w:rPr>
              <w:rFonts w:ascii="Arial Black" w:hAnsi="Arial Black" w:cs="Aharoni"/>
              <w:color w:val="4F81BD" w:themeColor="accent1"/>
              <w:sz w:val="18"/>
              <w:szCs w:val="18"/>
              <w:lang w:bidi="he-IL"/>
            </w:rPr>
          </w:pPr>
          <w:r w:rsidRPr="006A27F7">
            <w:rPr>
              <w:rFonts w:ascii="Arial Black" w:hAnsi="Arial Black" w:cs="Aharoni"/>
              <w:color w:val="4F81BD" w:themeColor="accent1"/>
              <w:sz w:val="18"/>
              <w:szCs w:val="18"/>
              <w:lang w:bidi="he-IL"/>
            </w:rPr>
            <w:t xml:space="preserve">Sodibe vzw </w:t>
          </w:r>
        </w:p>
      </w:tc>
    </w:tr>
  </w:tbl>
  <w:p w14:paraId="626AAC0C" w14:textId="77777777" w:rsidR="00F13D3C" w:rsidRDefault="00F13D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800B" w14:textId="77777777" w:rsidR="00781268" w:rsidRDefault="00781268" w:rsidP="009F00C2">
      <w:r>
        <w:separator/>
      </w:r>
    </w:p>
  </w:footnote>
  <w:footnote w:type="continuationSeparator" w:id="0">
    <w:p w14:paraId="43122E4E" w14:textId="77777777" w:rsidR="00781268" w:rsidRDefault="00781268" w:rsidP="009F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A56"/>
    <w:multiLevelType w:val="hybridMultilevel"/>
    <w:tmpl w:val="FFFFFFFF"/>
    <w:lvl w:ilvl="0" w:tplc="8A52FCA2">
      <w:start w:val="1"/>
      <w:numFmt w:val="lowerLetter"/>
      <w:lvlText w:val="%1)"/>
      <w:lvlJc w:val="left"/>
      <w:pPr>
        <w:ind w:left="1770" w:hanging="360"/>
      </w:pPr>
      <w:rPr>
        <w:rFonts w:ascii="Verdana" w:hAnsi="Verdana" w:cs="Times New Roman" w:hint="default"/>
        <w:b/>
        <w:color w:val="4F81BD"/>
      </w:rPr>
    </w:lvl>
    <w:lvl w:ilvl="1" w:tplc="08130019" w:tentative="1">
      <w:start w:val="1"/>
      <w:numFmt w:val="lowerLetter"/>
      <w:lvlText w:val="%2."/>
      <w:lvlJc w:val="left"/>
      <w:pPr>
        <w:ind w:left="2490" w:hanging="360"/>
      </w:pPr>
      <w:rPr>
        <w:rFonts w:cs="Times New Roman"/>
      </w:rPr>
    </w:lvl>
    <w:lvl w:ilvl="2" w:tplc="0813001B" w:tentative="1">
      <w:start w:val="1"/>
      <w:numFmt w:val="lowerRoman"/>
      <w:lvlText w:val="%3."/>
      <w:lvlJc w:val="right"/>
      <w:pPr>
        <w:ind w:left="3210" w:hanging="180"/>
      </w:pPr>
      <w:rPr>
        <w:rFonts w:cs="Times New Roman"/>
      </w:rPr>
    </w:lvl>
    <w:lvl w:ilvl="3" w:tplc="0813000F" w:tentative="1">
      <w:start w:val="1"/>
      <w:numFmt w:val="decimal"/>
      <w:lvlText w:val="%4."/>
      <w:lvlJc w:val="left"/>
      <w:pPr>
        <w:ind w:left="3930" w:hanging="360"/>
      </w:pPr>
      <w:rPr>
        <w:rFonts w:cs="Times New Roman"/>
      </w:rPr>
    </w:lvl>
    <w:lvl w:ilvl="4" w:tplc="08130019" w:tentative="1">
      <w:start w:val="1"/>
      <w:numFmt w:val="lowerLetter"/>
      <w:lvlText w:val="%5."/>
      <w:lvlJc w:val="left"/>
      <w:pPr>
        <w:ind w:left="4650" w:hanging="360"/>
      </w:pPr>
      <w:rPr>
        <w:rFonts w:cs="Times New Roman"/>
      </w:rPr>
    </w:lvl>
    <w:lvl w:ilvl="5" w:tplc="0813001B" w:tentative="1">
      <w:start w:val="1"/>
      <w:numFmt w:val="lowerRoman"/>
      <w:lvlText w:val="%6."/>
      <w:lvlJc w:val="right"/>
      <w:pPr>
        <w:ind w:left="5370" w:hanging="180"/>
      </w:pPr>
      <w:rPr>
        <w:rFonts w:cs="Times New Roman"/>
      </w:rPr>
    </w:lvl>
    <w:lvl w:ilvl="6" w:tplc="0813000F" w:tentative="1">
      <w:start w:val="1"/>
      <w:numFmt w:val="decimal"/>
      <w:lvlText w:val="%7."/>
      <w:lvlJc w:val="left"/>
      <w:pPr>
        <w:ind w:left="6090" w:hanging="360"/>
      </w:pPr>
      <w:rPr>
        <w:rFonts w:cs="Times New Roman"/>
      </w:rPr>
    </w:lvl>
    <w:lvl w:ilvl="7" w:tplc="08130019" w:tentative="1">
      <w:start w:val="1"/>
      <w:numFmt w:val="lowerLetter"/>
      <w:lvlText w:val="%8."/>
      <w:lvlJc w:val="left"/>
      <w:pPr>
        <w:ind w:left="6810" w:hanging="360"/>
      </w:pPr>
      <w:rPr>
        <w:rFonts w:cs="Times New Roman"/>
      </w:rPr>
    </w:lvl>
    <w:lvl w:ilvl="8" w:tplc="0813001B" w:tentative="1">
      <w:start w:val="1"/>
      <w:numFmt w:val="lowerRoman"/>
      <w:lvlText w:val="%9."/>
      <w:lvlJc w:val="right"/>
      <w:pPr>
        <w:ind w:left="7530" w:hanging="180"/>
      </w:pPr>
      <w:rPr>
        <w:rFonts w:cs="Times New Roman"/>
      </w:rPr>
    </w:lvl>
  </w:abstractNum>
  <w:abstractNum w:abstractNumId="1" w15:restartNumberingAfterBreak="0">
    <w:nsid w:val="13514DDE"/>
    <w:multiLevelType w:val="hybridMultilevel"/>
    <w:tmpl w:val="260A9C76"/>
    <w:lvl w:ilvl="0" w:tplc="629A45C6">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4B221431"/>
    <w:multiLevelType w:val="hybridMultilevel"/>
    <w:tmpl w:val="1C5A1546"/>
    <w:lvl w:ilvl="0" w:tplc="3C4808C0">
      <w:numFmt w:val="bullet"/>
      <w:lvlText w:val=""/>
      <w:lvlJc w:val="left"/>
      <w:pPr>
        <w:ind w:left="1776" w:hanging="360"/>
      </w:pPr>
      <w:rPr>
        <w:rFonts w:ascii="Wingdings" w:eastAsia="Times New Roman" w:hAnsi="Wingdings"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16cid:durableId="541014655">
    <w:abstractNumId w:val="0"/>
  </w:num>
  <w:num w:numId="2" w16cid:durableId="260339163">
    <w:abstractNumId w:val="2"/>
  </w:num>
  <w:num w:numId="3" w16cid:durableId="2032411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C2"/>
    <w:rsid w:val="000135C6"/>
    <w:rsid w:val="0012089D"/>
    <w:rsid w:val="00133E68"/>
    <w:rsid w:val="0018362C"/>
    <w:rsid w:val="001A77F2"/>
    <w:rsid w:val="001E49C9"/>
    <w:rsid w:val="001E6EE7"/>
    <w:rsid w:val="001F05A8"/>
    <w:rsid w:val="0028320F"/>
    <w:rsid w:val="00315AB3"/>
    <w:rsid w:val="00324B6A"/>
    <w:rsid w:val="00350B7F"/>
    <w:rsid w:val="0035633F"/>
    <w:rsid w:val="003A1DAD"/>
    <w:rsid w:val="003B0EE5"/>
    <w:rsid w:val="003B11B1"/>
    <w:rsid w:val="004D472E"/>
    <w:rsid w:val="004F4235"/>
    <w:rsid w:val="005045ED"/>
    <w:rsid w:val="0052238A"/>
    <w:rsid w:val="005521A5"/>
    <w:rsid w:val="00607E21"/>
    <w:rsid w:val="00611FEB"/>
    <w:rsid w:val="006425FD"/>
    <w:rsid w:val="006A0A74"/>
    <w:rsid w:val="006A27F7"/>
    <w:rsid w:val="006C35FB"/>
    <w:rsid w:val="00781268"/>
    <w:rsid w:val="007F4A6B"/>
    <w:rsid w:val="00853B6D"/>
    <w:rsid w:val="00855FEB"/>
    <w:rsid w:val="008A6EF8"/>
    <w:rsid w:val="008F731F"/>
    <w:rsid w:val="009105F9"/>
    <w:rsid w:val="00924F41"/>
    <w:rsid w:val="00936942"/>
    <w:rsid w:val="009802D4"/>
    <w:rsid w:val="009B791E"/>
    <w:rsid w:val="009F00C2"/>
    <w:rsid w:val="00A114F4"/>
    <w:rsid w:val="00A5268E"/>
    <w:rsid w:val="00B37293"/>
    <w:rsid w:val="00C01314"/>
    <w:rsid w:val="00C21813"/>
    <w:rsid w:val="00C4766E"/>
    <w:rsid w:val="00CA60FA"/>
    <w:rsid w:val="00D66AB2"/>
    <w:rsid w:val="00DF3E45"/>
    <w:rsid w:val="00E115CF"/>
    <w:rsid w:val="00E1588A"/>
    <w:rsid w:val="00E405B3"/>
    <w:rsid w:val="00EA3934"/>
    <w:rsid w:val="00EB57DB"/>
    <w:rsid w:val="00F11927"/>
    <w:rsid w:val="00F13D3C"/>
    <w:rsid w:val="00F51767"/>
    <w:rsid w:val="00FA48EE"/>
    <w:rsid w:val="00FB3E30"/>
    <w:rsid w:val="00FC30C5"/>
    <w:rsid w:val="00FD6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5F5D4"/>
  <w14:defaultImageDpi w14:val="0"/>
  <w15:docId w15:val="{82CB3081-7DC0-44B7-ADC8-16FF6A34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00C2"/>
    <w:pPr>
      <w:widowControl w:val="0"/>
      <w:spacing w:after="0" w:line="240" w:lineRule="auto"/>
    </w:pPr>
    <w:rPr>
      <w:rFonts w:ascii="Courier New" w:hAnsi="Courier New" w:cs="Times New Roman"/>
      <w:sz w:val="20"/>
      <w:szCs w:val="20"/>
      <w:lang w:val="nl" w:eastAsia="nl-NL"/>
    </w:rPr>
  </w:style>
  <w:style w:type="paragraph" w:styleId="Kop2">
    <w:name w:val="heading 2"/>
    <w:basedOn w:val="Standaard"/>
    <w:next w:val="Standaard"/>
    <w:link w:val="Kop2Char"/>
    <w:uiPriority w:val="9"/>
    <w:unhideWhenUsed/>
    <w:qFormat/>
    <w:rsid w:val="009F00C2"/>
    <w:pPr>
      <w:keepNext/>
      <w:keepLines/>
      <w:widowControl/>
      <w:spacing w:before="200"/>
      <w:outlineLvl w:val="1"/>
    </w:pPr>
    <w:rPr>
      <w:rFonts w:ascii="Cambria" w:hAnsi="Cambria"/>
      <w:b/>
      <w:bCs/>
      <w:color w:val="4F81BD"/>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locked/>
    <w:rsid w:val="009F00C2"/>
    <w:rPr>
      <w:rFonts w:ascii="Cambria" w:hAnsi="Cambria" w:cs="Times New Roman"/>
      <w:b/>
      <w:bCs/>
      <w:color w:val="4F81BD"/>
      <w:sz w:val="26"/>
      <w:szCs w:val="26"/>
      <w:lang w:val="nl-NL" w:eastAsia="nl-NL"/>
    </w:rPr>
  </w:style>
  <w:style w:type="paragraph" w:styleId="Titel">
    <w:name w:val="Title"/>
    <w:basedOn w:val="Standaard"/>
    <w:next w:val="Standaard"/>
    <w:link w:val="TitelChar"/>
    <w:uiPriority w:val="10"/>
    <w:qFormat/>
    <w:rsid w:val="009F00C2"/>
    <w:pPr>
      <w:widowControl/>
      <w:pBdr>
        <w:bottom w:val="single" w:sz="8" w:space="4" w:color="4F81BD"/>
      </w:pBdr>
      <w:spacing w:after="300"/>
      <w:contextualSpacing/>
    </w:pPr>
    <w:rPr>
      <w:rFonts w:ascii="Cambria" w:hAnsi="Cambria"/>
      <w:color w:val="17365D"/>
      <w:spacing w:val="5"/>
      <w:kern w:val="28"/>
      <w:sz w:val="52"/>
      <w:szCs w:val="52"/>
      <w:lang w:val="nl-NL"/>
    </w:rPr>
  </w:style>
  <w:style w:type="character" w:customStyle="1" w:styleId="TitelChar">
    <w:name w:val="Titel Char"/>
    <w:basedOn w:val="Standaardalinea-lettertype"/>
    <w:link w:val="Titel"/>
    <w:uiPriority w:val="10"/>
    <w:locked/>
    <w:rsid w:val="009F00C2"/>
    <w:rPr>
      <w:rFonts w:ascii="Cambria" w:hAnsi="Cambria" w:cs="Times New Roman"/>
      <w:color w:val="17365D"/>
      <w:spacing w:val="5"/>
      <w:kern w:val="28"/>
      <w:sz w:val="52"/>
      <w:szCs w:val="52"/>
      <w:lang w:val="nl-NL" w:eastAsia="nl-NL"/>
    </w:rPr>
  </w:style>
  <w:style w:type="paragraph" w:styleId="Voetnoottekst">
    <w:name w:val="footnote text"/>
    <w:basedOn w:val="Standaard"/>
    <w:link w:val="VoetnoottekstChar"/>
    <w:uiPriority w:val="99"/>
    <w:semiHidden/>
    <w:unhideWhenUsed/>
    <w:rsid w:val="009F00C2"/>
  </w:style>
  <w:style w:type="character" w:customStyle="1" w:styleId="VoetnoottekstChar">
    <w:name w:val="Voetnoottekst Char"/>
    <w:basedOn w:val="Standaardalinea-lettertype"/>
    <w:link w:val="Voetnoottekst"/>
    <w:uiPriority w:val="99"/>
    <w:semiHidden/>
    <w:locked/>
    <w:rsid w:val="009F00C2"/>
    <w:rPr>
      <w:rFonts w:ascii="Courier New" w:hAnsi="Courier New" w:cs="Times New Roman"/>
      <w:sz w:val="20"/>
      <w:szCs w:val="20"/>
      <w:lang w:val="nl" w:eastAsia="nl-NL"/>
    </w:rPr>
  </w:style>
  <w:style w:type="character" w:styleId="Voetnootmarkering">
    <w:name w:val="footnote reference"/>
    <w:basedOn w:val="Standaardalinea-lettertype"/>
    <w:uiPriority w:val="99"/>
    <w:semiHidden/>
    <w:unhideWhenUsed/>
    <w:rsid w:val="009F00C2"/>
    <w:rPr>
      <w:rFonts w:cs="Times New Roman"/>
      <w:vertAlign w:val="superscript"/>
    </w:rPr>
  </w:style>
  <w:style w:type="paragraph" w:styleId="Lijstalinea">
    <w:name w:val="List Paragraph"/>
    <w:basedOn w:val="Standaard"/>
    <w:uiPriority w:val="34"/>
    <w:qFormat/>
    <w:rsid w:val="009F00C2"/>
    <w:pPr>
      <w:ind w:left="720"/>
      <w:contextualSpacing/>
    </w:pPr>
  </w:style>
  <w:style w:type="paragraph" w:styleId="Koptekst">
    <w:name w:val="header"/>
    <w:basedOn w:val="Standaard"/>
    <w:link w:val="KoptekstChar"/>
    <w:uiPriority w:val="99"/>
    <w:semiHidden/>
    <w:unhideWhenUsed/>
    <w:rsid w:val="00F13D3C"/>
    <w:pPr>
      <w:tabs>
        <w:tab w:val="center" w:pos="4536"/>
        <w:tab w:val="right" w:pos="9072"/>
      </w:tabs>
    </w:pPr>
  </w:style>
  <w:style w:type="character" w:customStyle="1" w:styleId="KoptekstChar">
    <w:name w:val="Koptekst Char"/>
    <w:basedOn w:val="Standaardalinea-lettertype"/>
    <w:link w:val="Koptekst"/>
    <w:uiPriority w:val="99"/>
    <w:semiHidden/>
    <w:locked/>
    <w:rsid w:val="00F13D3C"/>
    <w:rPr>
      <w:rFonts w:ascii="Courier New" w:hAnsi="Courier New" w:cs="Times New Roman"/>
      <w:sz w:val="20"/>
      <w:szCs w:val="20"/>
      <w:lang w:val="nl" w:eastAsia="nl-NL"/>
    </w:rPr>
  </w:style>
  <w:style w:type="paragraph" w:styleId="Voettekst">
    <w:name w:val="footer"/>
    <w:basedOn w:val="Standaard"/>
    <w:link w:val="VoettekstChar"/>
    <w:uiPriority w:val="99"/>
    <w:unhideWhenUsed/>
    <w:rsid w:val="00F13D3C"/>
    <w:pPr>
      <w:tabs>
        <w:tab w:val="center" w:pos="4536"/>
        <w:tab w:val="right" w:pos="9072"/>
      </w:tabs>
    </w:pPr>
  </w:style>
  <w:style w:type="character" w:customStyle="1" w:styleId="VoettekstChar">
    <w:name w:val="Voettekst Char"/>
    <w:basedOn w:val="Standaardalinea-lettertype"/>
    <w:link w:val="Voettekst"/>
    <w:uiPriority w:val="99"/>
    <w:locked/>
    <w:rsid w:val="00F13D3C"/>
    <w:rPr>
      <w:rFonts w:ascii="Courier New" w:hAnsi="Courier New"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929374">
      <w:marLeft w:val="0"/>
      <w:marRight w:val="0"/>
      <w:marTop w:val="0"/>
      <w:marBottom w:val="0"/>
      <w:divBdr>
        <w:top w:val="none" w:sz="0" w:space="0" w:color="auto"/>
        <w:left w:val="none" w:sz="0" w:space="0" w:color="auto"/>
        <w:bottom w:val="none" w:sz="0" w:space="0" w:color="auto"/>
        <w:right w:val="none" w:sz="0" w:space="0" w:color="auto"/>
      </w:divBdr>
    </w:div>
    <w:div w:id="1647929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4420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Voeten</dc:creator>
  <cp:keywords/>
  <dc:description/>
  <cp:lastModifiedBy>Sofie Voeten</cp:lastModifiedBy>
  <cp:revision>2</cp:revision>
  <dcterms:created xsi:type="dcterms:W3CDTF">2022-08-10T09:19:00Z</dcterms:created>
  <dcterms:modified xsi:type="dcterms:W3CDTF">2022-08-10T09:19:00Z</dcterms:modified>
</cp:coreProperties>
</file>